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8"/>
          <w:szCs w:val="28"/>
        </w:rPr>
        <w:t>2020 AYC CLASS TRIP</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8"/>
          <w:szCs w:val="28"/>
        </w:rPr>
        <w:t>March 13-20, 2021</w:t>
      </w:r>
    </w:p>
    <w:p w:rsidR="00E85438" w:rsidRDefault="00E85438" w:rsidP="00E85438">
      <w:pPr>
        <w:pStyle w:val="ox-2b2fc0c123-msonospacing"/>
        <w:spacing w:before="0" w:beforeAutospacing="0" w:after="240" w:afterAutospacing="0"/>
        <w:rPr>
          <w:rStyle w:val="Strong"/>
          <w:rFonts w:ascii="Rockwell" w:hAnsi="Rockwell" w:cs="Segoe UI"/>
          <w:color w:val="555555"/>
          <w:sz w:val="28"/>
          <w:szCs w:val="28"/>
        </w:rPr>
      </w:pPr>
      <w:r>
        <w:rPr>
          <w:rStyle w:val="Strong"/>
          <w:rFonts w:ascii="Rockwell" w:hAnsi="Rockwell" w:cs="Segoe UI"/>
          <w:color w:val="555555"/>
          <w:sz w:val="28"/>
          <w:szCs w:val="28"/>
        </w:rPr>
        <w:t>Join Commodore Stan Ziemkiewicz &amp; Lady Cindy</w:t>
      </w:r>
      <w:r w:rsidR="00F41323">
        <w:rPr>
          <w:rStyle w:val="Strong"/>
          <w:rFonts w:ascii="Rockwell" w:hAnsi="Rockwell" w:cs="Segoe UI"/>
          <w:color w:val="555555"/>
          <w:sz w:val="28"/>
          <w:szCs w:val="28"/>
        </w:rPr>
        <w:t xml:space="preserve"> </w:t>
      </w:r>
      <w:r>
        <w:rPr>
          <w:rStyle w:val="Strong"/>
          <w:rFonts w:ascii="Rockwell" w:hAnsi="Rockwell" w:cs="Segoe UI"/>
          <w:color w:val="555555"/>
          <w:sz w:val="28"/>
          <w:szCs w:val="28"/>
        </w:rPr>
        <w:t xml:space="preserve">on a 7-Night Tropical Caribbean Cruise with Holland America on the Ship: </w:t>
      </w:r>
      <w:proofErr w:type="spellStart"/>
      <w:r>
        <w:rPr>
          <w:rStyle w:val="Strong"/>
          <w:rFonts w:ascii="Rockwell" w:hAnsi="Rockwell" w:cs="Segoe UI"/>
          <w:color w:val="555555"/>
          <w:sz w:val="28"/>
          <w:szCs w:val="28"/>
        </w:rPr>
        <w:t>Nieuw</w:t>
      </w:r>
      <w:proofErr w:type="spellEnd"/>
      <w:r>
        <w:rPr>
          <w:rStyle w:val="Strong"/>
          <w:rFonts w:ascii="Rockwell" w:hAnsi="Rockwell" w:cs="Segoe UI"/>
          <w:color w:val="555555"/>
          <w:sz w:val="28"/>
          <w:szCs w:val="28"/>
        </w:rPr>
        <w:t xml:space="preserve"> Amsterdam</w:t>
      </w:r>
    </w:p>
    <w:tbl>
      <w:tblPr>
        <w:tblStyle w:val="TableGrid"/>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5442"/>
      </w:tblGrid>
      <w:tr w:rsidR="003E62D3" w:rsidTr="00F41323">
        <w:trPr>
          <w:trHeight w:val="1584"/>
        </w:trPr>
        <w:tc>
          <w:tcPr>
            <w:tcW w:w="4956" w:type="dxa"/>
          </w:tcPr>
          <w:p w:rsidR="00F41323" w:rsidRDefault="00F41323" w:rsidP="00F41323">
            <w:pPr>
              <w:pStyle w:val="ox-2b2fc0c123-msonospacing"/>
              <w:spacing w:before="0" w:beforeAutospacing="0" w:after="240" w:afterAutospacing="0"/>
              <w:ind w:left="-270"/>
              <w:rPr>
                <w:rFonts w:ascii="Rockwell" w:hAnsi="Rockwell" w:cs="Segoe UI"/>
                <w:b/>
                <w:bCs/>
                <w:noProof/>
                <w:color w:val="555555"/>
                <w:sz w:val="28"/>
                <w:szCs w:val="28"/>
              </w:rPr>
            </w:pPr>
          </w:p>
          <w:p w:rsidR="003E62D3" w:rsidRDefault="003E62D3" w:rsidP="00F41323">
            <w:pPr>
              <w:pStyle w:val="ox-2b2fc0c123-msonospacing"/>
              <w:spacing w:before="0" w:beforeAutospacing="0" w:after="240" w:afterAutospacing="0"/>
              <w:rPr>
                <w:rStyle w:val="Strong"/>
                <w:rFonts w:ascii="Rockwell" w:hAnsi="Rockwell" w:cs="Segoe UI"/>
                <w:color w:val="555555"/>
                <w:sz w:val="28"/>
                <w:szCs w:val="28"/>
              </w:rPr>
            </w:pPr>
            <w:r>
              <w:rPr>
                <w:rFonts w:ascii="Rockwell" w:hAnsi="Rockwell" w:cs="Segoe UI"/>
                <w:b/>
                <w:bCs/>
                <w:noProof/>
                <w:color w:val="555555"/>
                <w:sz w:val="28"/>
                <w:szCs w:val="28"/>
              </w:rPr>
              <w:drawing>
                <wp:inline distT="0" distB="0" distL="0" distR="0">
                  <wp:extent cx="2981706" cy="1733550"/>
                  <wp:effectExtent l="19050" t="0" r="9144" b="0"/>
                  <wp:docPr id="6" name="Picture 4" descr="AYC 2020 April 6 Rou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C 2020 April 6 Route Map.jpg"/>
                          <pic:cNvPicPr/>
                        </pic:nvPicPr>
                        <pic:blipFill>
                          <a:blip r:embed="rId4" cstate="print"/>
                          <a:stretch>
                            <a:fillRect/>
                          </a:stretch>
                        </pic:blipFill>
                        <pic:spPr>
                          <a:xfrm>
                            <a:off x="0" y="0"/>
                            <a:ext cx="2981706" cy="1733550"/>
                          </a:xfrm>
                          <a:prstGeom prst="rect">
                            <a:avLst/>
                          </a:prstGeom>
                        </pic:spPr>
                      </pic:pic>
                    </a:graphicData>
                  </a:graphic>
                </wp:inline>
              </w:drawing>
            </w:r>
          </w:p>
        </w:tc>
        <w:tc>
          <w:tcPr>
            <w:tcW w:w="5442" w:type="dxa"/>
          </w:tcPr>
          <w:p w:rsidR="003E62D3" w:rsidRDefault="008F3289" w:rsidP="00E85438">
            <w:pPr>
              <w:pStyle w:val="ox-2b2fc0c123-msonospacing"/>
              <w:spacing w:before="0" w:beforeAutospacing="0" w:after="240" w:afterAutospacing="0"/>
              <w:rPr>
                <w:rStyle w:val="Strong"/>
                <w:rFonts w:ascii="Rockwell" w:hAnsi="Rockwell" w:cs="Segoe UI"/>
                <w:color w:val="555555"/>
                <w:sz w:val="28"/>
                <w:szCs w:val="28"/>
              </w:rPr>
            </w:pPr>
            <w:r>
              <w:rPr>
                <w:rStyle w:val="Strong"/>
                <w:rFonts w:ascii="Rockwell" w:hAnsi="Rockwell" w:cs="Segoe UI"/>
                <w:color w:val="555555"/>
                <w:sz w:val="28"/>
                <w:szCs w:val="28"/>
              </w:rPr>
              <w:t>Ports of Call….</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13       Sails from Ft. Lauderdale, FL </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14       Key West, Florida</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15       Day at Sea</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16       Amber Cove, Dominican Republic</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17       Grand Turk, Turks and Caicos</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18       Day at Sea</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 xml:space="preserve">March 19       Half Moon </w:t>
            </w:r>
            <w:proofErr w:type="spellStart"/>
            <w:r>
              <w:rPr>
                <w:rFonts w:ascii="Rockwell" w:hAnsi="Rockwell" w:cs="Segoe UI"/>
                <w:color w:val="555555"/>
              </w:rPr>
              <w:t>Cay</w:t>
            </w:r>
            <w:proofErr w:type="spellEnd"/>
            <w:r>
              <w:rPr>
                <w:rFonts w:ascii="Rockwell" w:hAnsi="Rockwell" w:cs="Segoe UI"/>
                <w:color w:val="555555"/>
              </w:rPr>
              <w:t>, Bahamas</w:t>
            </w:r>
          </w:p>
          <w:p w:rsidR="00F41323" w:rsidRDefault="00F41323" w:rsidP="00F41323">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March 20       Ft. Lauderdale, Florida</w:t>
            </w:r>
          </w:p>
          <w:p w:rsidR="00F41323" w:rsidRDefault="00F41323" w:rsidP="00E85438">
            <w:pPr>
              <w:pStyle w:val="ox-2b2fc0c123-msonospacing"/>
              <w:spacing w:before="0" w:beforeAutospacing="0" w:after="240" w:afterAutospacing="0"/>
              <w:rPr>
                <w:rStyle w:val="Strong"/>
                <w:rFonts w:ascii="Rockwell" w:hAnsi="Rockwell" w:cs="Segoe UI"/>
                <w:color w:val="555555"/>
                <w:sz w:val="28"/>
                <w:szCs w:val="28"/>
              </w:rPr>
            </w:pPr>
          </w:p>
          <w:p w:rsidR="008F3289" w:rsidRPr="008F3289" w:rsidRDefault="008F3289" w:rsidP="00E85438">
            <w:pPr>
              <w:pStyle w:val="ox-2b2fc0c123-msonospacing"/>
              <w:spacing w:before="0" w:beforeAutospacing="0" w:after="240" w:afterAutospacing="0"/>
              <w:rPr>
                <w:rStyle w:val="Strong"/>
                <w:rFonts w:ascii="Arial" w:hAnsi="Arial" w:cs="Arial"/>
                <w:color w:val="555555"/>
              </w:rPr>
            </w:pPr>
          </w:p>
        </w:tc>
      </w:tr>
    </w:tbl>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rPr>
        <w:t>Rates are per person, based on double occupancy including tax: </w:t>
      </w:r>
    </w:p>
    <w:p w:rsidR="00E85438" w:rsidRPr="00F41323" w:rsidRDefault="00E85438" w:rsidP="00E85438">
      <w:pPr>
        <w:pStyle w:val="ox-2b2fc0c123-msonospacing"/>
        <w:spacing w:before="0" w:beforeAutospacing="0" w:after="240" w:afterAutospacing="0"/>
        <w:rPr>
          <w:rFonts w:ascii="Segoe UI" w:hAnsi="Segoe UI" w:cs="Segoe UI"/>
          <w:color w:val="555555"/>
        </w:rPr>
      </w:pPr>
      <w:r>
        <w:rPr>
          <w:rFonts w:ascii="Rockwell" w:hAnsi="Rockwell" w:cs="Segoe UI"/>
          <w:color w:val="000000"/>
        </w:rPr>
        <w:t> VD Balcony $1,329.00 per person          </w:t>
      </w:r>
      <w:r w:rsidRPr="00F41323">
        <w:rPr>
          <w:rStyle w:val="Strong"/>
          <w:rFonts w:ascii="Rockwell" w:hAnsi="Rockwell" w:cs="Segoe UI"/>
          <w:color w:val="555555"/>
        </w:rPr>
        <w:t>Airfare is not included</w:t>
      </w:r>
      <w:r w:rsidRPr="00F41323">
        <w:rPr>
          <w:rFonts w:ascii="Rockwell" w:hAnsi="Rockwell" w:cs="Segoe UI"/>
          <w:color w:val="555555"/>
        </w:rPr>
        <w:t>. When air prices and</w:t>
      </w:r>
    </w:p>
    <w:p w:rsidR="00F41323" w:rsidRDefault="00E85438" w:rsidP="00E85438">
      <w:pPr>
        <w:pStyle w:val="ox-2b2fc0c123-msonospacing"/>
        <w:spacing w:before="0" w:beforeAutospacing="0" w:after="240" w:afterAutospacing="0"/>
        <w:rPr>
          <w:rFonts w:ascii="Rockwell" w:hAnsi="Rockwell" w:cs="Segoe UI"/>
          <w:color w:val="555555"/>
        </w:rPr>
      </w:pPr>
      <w:r>
        <w:rPr>
          <w:rFonts w:ascii="Rockwell" w:hAnsi="Rockwell" w:cs="Segoe UI"/>
          <w:color w:val="000000"/>
        </w:rPr>
        <w:t>VC Balcony $1,359.00 per person </w:t>
      </w:r>
      <w:r w:rsidR="00F41323">
        <w:rPr>
          <w:rStyle w:val="Strong"/>
          <w:rFonts w:ascii="Rockwell" w:hAnsi="Rockwell" w:cs="Segoe UI"/>
          <w:color w:val="555555"/>
        </w:rPr>
        <w:t xml:space="preserve">         </w:t>
      </w:r>
      <w:r>
        <w:rPr>
          <w:rStyle w:val="Strong"/>
          <w:rFonts w:ascii="Rockwell" w:hAnsi="Rockwell" w:cs="Segoe UI"/>
          <w:color w:val="555555"/>
        </w:rPr>
        <w:t> </w:t>
      </w:r>
      <w:r w:rsidRPr="00F41323">
        <w:rPr>
          <w:rFonts w:ascii="Rockwell" w:hAnsi="Rockwell" w:cs="Segoe UI"/>
          <w:color w:val="555555"/>
        </w:rPr>
        <w:t xml:space="preserve">schedules become available I will email </w:t>
      </w:r>
    </w:p>
    <w:p w:rsidR="00E85438" w:rsidRPr="00F41323" w:rsidRDefault="00F41323" w:rsidP="00E85438">
      <w:pPr>
        <w:pStyle w:val="ox-2b2fc0c123-msonospacing"/>
        <w:spacing w:before="0" w:beforeAutospacing="0" w:after="240" w:afterAutospacing="0"/>
        <w:rPr>
          <w:rFonts w:ascii="Segoe UI" w:hAnsi="Segoe UI" w:cs="Segoe UI"/>
          <w:color w:val="555555"/>
        </w:rPr>
      </w:pPr>
      <w:r>
        <w:rPr>
          <w:rFonts w:ascii="Rockwell" w:hAnsi="Rockwell" w:cs="Segoe UI"/>
          <w:color w:val="000000"/>
        </w:rPr>
        <w:t>VB Balcony $1,389.00 per person        </w:t>
      </w:r>
      <w:r>
        <w:rPr>
          <w:rFonts w:ascii="Rockwell" w:hAnsi="Rockwell" w:cs="Segoe UI"/>
          <w:color w:val="555555"/>
        </w:rPr>
        <w:tab/>
      </w:r>
      <w:r w:rsidR="00E85438" w:rsidRPr="00F41323">
        <w:rPr>
          <w:rFonts w:ascii="Rockwell" w:hAnsi="Rockwell" w:cs="Segoe UI"/>
          <w:color w:val="555555"/>
        </w:rPr>
        <w:t>everyone</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000000"/>
        </w:rPr>
        <w:t>VA Balcony $1,419.00 per person </w:t>
      </w:r>
      <w:r>
        <w:rPr>
          <w:rStyle w:val="Strong"/>
          <w:rFonts w:ascii="Rockwell" w:hAnsi="Rockwell" w:cs="Segoe UI"/>
          <w:color w:val="555555"/>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rPr>
        <w:t>Reduced Deposit $175.00 per person before June 30, 2020</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rPr>
        <w:t xml:space="preserve">Final </w:t>
      </w:r>
      <w:proofErr w:type="gramStart"/>
      <w:r>
        <w:rPr>
          <w:rStyle w:val="Strong"/>
          <w:rFonts w:ascii="Rockwell" w:hAnsi="Rockwell" w:cs="Segoe UI"/>
          <w:color w:val="555555"/>
        </w:rPr>
        <w:t>Due</w:t>
      </w:r>
      <w:proofErr w:type="gramEnd"/>
      <w:r>
        <w:rPr>
          <w:rStyle w:val="Strong"/>
          <w:rFonts w:ascii="Rockwell" w:hAnsi="Rockwell" w:cs="Segoe UI"/>
          <w:color w:val="555555"/>
        </w:rPr>
        <w:t xml:space="preserve"> – November 13, 2020</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bookmarkStart w:id="0" w:name="_Hlk29310334"/>
      <w:bookmarkEnd w:id="0"/>
      <w:r>
        <w:rPr>
          <w:rStyle w:val="Strong"/>
          <w:rFonts w:ascii="Rockwell" w:hAnsi="Rockwell" w:cs="Segoe UI"/>
          <w:color w:val="555555"/>
        </w:rPr>
        <w:t>INCLUDES</w:t>
      </w:r>
      <w:r>
        <w:rPr>
          <w:rStyle w:val="Strong"/>
          <w:rFonts w:ascii="Rockwell" w:hAnsi="Rockwell" w:cs="Segoe UI"/>
          <w:color w:val="555555"/>
          <w:sz w:val="28"/>
          <w:szCs w:val="28"/>
          <w:u w:val="single"/>
        </w:rPr>
        <w:t>: Have it All Sale</w:t>
      </w:r>
      <w:r>
        <w:rPr>
          <w:rStyle w:val="Strong"/>
          <w:rFonts w:ascii="Rockwell" w:hAnsi="Rockwell" w:cs="Segoe UI"/>
          <w:color w:val="555555"/>
          <w:sz w:val="28"/>
          <w:szCs w:val="28"/>
        </w:rPr>
        <w:t> </w:t>
      </w:r>
      <w:bookmarkStart w:id="1" w:name="_Hlk37065101"/>
      <w:bookmarkEnd w:id="1"/>
      <w:r>
        <w:rPr>
          <w:rStyle w:val="Strong"/>
          <w:rFonts w:ascii="Rockwell" w:hAnsi="Rockwell" w:cs="Segoe UI"/>
          <w:color w:val="555555"/>
          <w:sz w:val="28"/>
          <w:szCs w:val="28"/>
        </w:rPr>
        <w:t>* </w:t>
      </w:r>
      <w:r>
        <w:rPr>
          <w:rStyle w:val="Strong"/>
          <w:rFonts w:ascii="Rockwell" w:hAnsi="Rockwell" w:cs="Segoe UI"/>
          <w:color w:val="555555"/>
        </w:rPr>
        <w:t>Free Beverage Package * Free Gratuities * Free Signature</w:t>
      </w:r>
    </w:p>
    <w:p w:rsidR="00E85438" w:rsidRDefault="00E85438" w:rsidP="00E85438">
      <w:pPr>
        <w:pStyle w:val="ox-2b2fc0c123-msonospacing"/>
        <w:spacing w:before="0" w:beforeAutospacing="0" w:after="240" w:afterAutospacing="0"/>
        <w:ind w:left="3600" w:firstLine="720"/>
        <w:rPr>
          <w:rFonts w:ascii="Segoe UI" w:hAnsi="Segoe UI" w:cs="Segoe UI"/>
          <w:color w:val="555555"/>
          <w:sz w:val="20"/>
          <w:szCs w:val="20"/>
        </w:rPr>
      </w:pPr>
      <w:r>
        <w:rPr>
          <w:rStyle w:val="Strong"/>
          <w:rFonts w:ascii="Rockwell" w:hAnsi="Rockwell" w:cs="Segoe UI"/>
          <w:color w:val="555555"/>
        </w:rPr>
        <w:lastRenderedPageBreak/>
        <w:t>*</w:t>
      </w:r>
      <w:proofErr w:type="gramStart"/>
      <w:r>
        <w:rPr>
          <w:rStyle w:val="Strong"/>
          <w:rFonts w:ascii="Rockwell" w:hAnsi="Rockwell" w:cs="Segoe UI"/>
          <w:color w:val="555555"/>
        </w:rPr>
        <w:t>  Dining</w:t>
      </w:r>
      <w:proofErr w:type="gramEnd"/>
      <w:r>
        <w:rPr>
          <w:rStyle w:val="Strong"/>
          <w:rFonts w:ascii="Rockwell" w:hAnsi="Rockwell" w:cs="Segoe UI"/>
          <w:color w:val="555555"/>
        </w:rPr>
        <w:t xml:space="preserve"> Package * Free Wi-Fi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u w:val="single"/>
        </w:rPr>
        <w:t>Signature Beverage Package –</w:t>
      </w:r>
      <w:r>
        <w:rPr>
          <w:rFonts w:ascii="Rockwell" w:hAnsi="Rockwell" w:cs="Segoe UI"/>
          <w:color w:val="555555"/>
          <w:sz w:val="20"/>
          <w:szCs w:val="20"/>
        </w:rPr>
        <w:t xml:space="preserve"> has a daily limit of 15 beverages, which includes all beverages priced at US $11.00 or lower. Guests must order beverages one at a time and must be 21 years or older for alcoholic beverages. Sharing is not permitted. Beverage management reserves the right to revoke the package if misused and refuse service for any reason, including service of alcoholic beverages to intoxicated guests. Package excludes purchases made in Signature Shops, Mini Bar and In Room Dining, or beverages on Half Moon </w:t>
      </w:r>
      <w:proofErr w:type="spellStart"/>
      <w:r>
        <w:rPr>
          <w:rFonts w:ascii="Rockwell" w:hAnsi="Rockwell" w:cs="Segoe UI"/>
          <w:color w:val="555555"/>
          <w:sz w:val="20"/>
          <w:szCs w:val="20"/>
        </w:rPr>
        <w:t>Cay</w:t>
      </w:r>
      <w:proofErr w:type="spellEnd"/>
      <w:r>
        <w:rPr>
          <w:rFonts w:ascii="Rockwell" w:hAnsi="Rockwell" w:cs="Segoe UI"/>
          <w:color w:val="555555"/>
          <w:sz w:val="20"/>
          <w:szCs w:val="20"/>
        </w:rPr>
        <w:t>.   No limit on non-alcoholic beverages.</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NOT INCLUDED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u w:val="single"/>
        </w:rPr>
        <w:t>Travel Protection - Standard Plan - $119.00 per person</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sz w:val="20"/>
          <w:szCs w:val="20"/>
        </w:rPr>
        <w:t>Our Standard Cancellation Protection Plan (CPP Standard Plan) will allow you, for any reason, to provide written cancellation up to 24 hours prior to the start of your scheduled travel (sea, land and/or air) arrangements made by Holland America Line and receive a refund equal to 80% of the eligible amounts paid to Holland America Line. CPP Standard is available to all guests, regardless of residency.</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u w:val="single"/>
        </w:rPr>
        <w:t>Travel Protection - Platinum- $149.00 per person (includes medical coverage while traveling)</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555555"/>
          <w:sz w:val="20"/>
          <w:szCs w:val="20"/>
        </w:rPr>
        <w:t>Our Platinum Cancellation Protection Plan (CPP Platinum) enables you to supplement the benefits provided under the CPP Standard Plan with higher cancellation reimbursement and extends the eligible cancellation period up until the start of your scheduled travel (sea, land and/or air) arrangements made by Holland America Line. NOTE: CPP Platinum also provides insurance coverage for trip delays and interruptions, medical expenses and much more. In addition, CPP Platinum includes 24-hour worldwide emergency assistance services.</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bookmarkStart w:id="2" w:name="_Hlk29310095"/>
      <w:bookmarkEnd w:id="2"/>
      <w:r>
        <w:rPr>
          <w:rFonts w:ascii="Rockwell" w:hAnsi="Rockwell" w:cs="Segoe UI"/>
          <w:color w:val="000000"/>
          <w:sz w:val="32"/>
          <w:szCs w:val="32"/>
        </w:rPr>
        <w:t xml:space="preserve">To secure your reservation call or email </w:t>
      </w:r>
      <w:proofErr w:type="spellStart"/>
      <w:r>
        <w:rPr>
          <w:rFonts w:ascii="Rockwell" w:hAnsi="Rockwell" w:cs="Segoe UI"/>
          <w:color w:val="000000"/>
          <w:sz w:val="32"/>
          <w:szCs w:val="32"/>
        </w:rPr>
        <w:t>Volare</w:t>
      </w:r>
      <w:proofErr w:type="spellEnd"/>
      <w:r>
        <w:rPr>
          <w:rFonts w:ascii="Rockwell" w:hAnsi="Rockwell" w:cs="Segoe UI"/>
          <w:color w:val="000000"/>
          <w:sz w:val="32"/>
          <w:szCs w:val="32"/>
        </w:rPr>
        <w:t xml:space="preserve"> Travel at</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000000"/>
          <w:sz w:val="32"/>
          <w:szCs w:val="32"/>
        </w:rPr>
        <w:t>586-263-4500, and ask for Tracey. </w:t>
      </w:r>
      <w:hyperlink r:id="rId5" w:tgtFrame="_blank" w:history="1">
        <w:r>
          <w:rPr>
            <w:rStyle w:val="Hyperlink"/>
            <w:rFonts w:ascii="Rockwell" w:hAnsi="Rockwell" w:cs="Segoe UI"/>
            <w:color w:val="000000"/>
            <w:sz w:val="32"/>
            <w:szCs w:val="32"/>
          </w:rPr>
          <w:t>Tracey@volaretravel.com</w:t>
        </w:r>
      </w:hyperlink>
    </w:p>
    <w:p w:rsidR="00E85438" w:rsidRDefault="00E85438" w:rsidP="00E85438">
      <w:pPr>
        <w:pStyle w:val="ox-2b2fc0c123-msonospacing"/>
        <w:spacing w:before="0" w:beforeAutospacing="0" w:after="240" w:afterAutospacing="0"/>
        <w:rPr>
          <w:rFonts w:ascii="Segoe UI" w:hAnsi="Segoe UI" w:cs="Segoe UI"/>
          <w:color w:val="555555"/>
          <w:sz w:val="20"/>
          <w:szCs w:val="20"/>
        </w:rPr>
      </w:pPr>
      <w:bookmarkStart w:id="3" w:name="_Hlk29307623"/>
      <w:bookmarkEnd w:id="3"/>
      <w:r>
        <w:rPr>
          <w:rStyle w:val="Strong"/>
          <w:rFonts w:ascii="Rockwell" w:hAnsi="Rockwell" w:cs="Segoe UI"/>
          <w:color w:val="555555"/>
          <w:sz w:val="20"/>
          <w:szCs w:val="20"/>
        </w:rPr>
        <w:t>AYC 2020 Class Trip 7-nights Tropical Caribbean Cruise with Holland America</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Saturday to Saturday, March 13-20, 2021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Reservation Form – Please Fill Out – Email or Mail with reservation</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000000"/>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000000"/>
          <w:sz w:val="20"/>
          <w:szCs w:val="20"/>
        </w:rPr>
        <w:t>If booked and deposited before June 30, 2020 – The reduced deposit is $175.00 per person includes *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000000"/>
          <w:sz w:val="20"/>
          <w:szCs w:val="20"/>
        </w:rPr>
        <w:t>                                                                    *</w:t>
      </w:r>
      <w:proofErr w:type="gramStart"/>
      <w:r>
        <w:rPr>
          <w:rStyle w:val="Strong"/>
          <w:rFonts w:ascii="Rockwell" w:hAnsi="Rockwell" w:cs="Segoe UI"/>
          <w:color w:val="000000"/>
          <w:sz w:val="20"/>
          <w:szCs w:val="20"/>
        </w:rPr>
        <w:t>  Have</w:t>
      </w:r>
      <w:proofErr w:type="gramEnd"/>
      <w:r>
        <w:rPr>
          <w:rStyle w:val="Strong"/>
          <w:rFonts w:ascii="Rockwell" w:hAnsi="Rockwell" w:cs="Segoe UI"/>
          <w:color w:val="000000"/>
          <w:sz w:val="20"/>
          <w:szCs w:val="20"/>
        </w:rPr>
        <w:t xml:space="preserve"> It All Sale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rPr>
        <w:t>* </w:t>
      </w:r>
      <w:r>
        <w:rPr>
          <w:rStyle w:val="Strong"/>
          <w:rFonts w:ascii="Rockwell" w:hAnsi="Rockwell" w:cs="Segoe UI"/>
          <w:color w:val="555555"/>
          <w:sz w:val="20"/>
          <w:szCs w:val="20"/>
        </w:rPr>
        <w:t>Free Beverage Package * Free Gratuities * Free Signature * Dining Package * Free Wi-Fi   *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Travel Protection: Standard -$119.00 per person – Platinum - $149.00 per person</w:t>
      </w:r>
    </w:p>
    <w:p w:rsidR="00E85438" w:rsidRPr="00F41323" w:rsidRDefault="00E85438" w:rsidP="00E85438">
      <w:pPr>
        <w:pStyle w:val="ox-2b2fc0c123-msonospacing"/>
        <w:spacing w:before="0" w:beforeAutospacing="0" w:after="240" w:afterAutospacing="0"/>
        <w:rPr>
          <w:rFonts w:ascii="Segoe UI" w:hAnsi="Segoe UI" w:cs="Segoe UI"/>
          <w:color w:val="555555"/>
          <w:sz w:val="28"/>
          <w:szCs w:val="28"/>
        </w:rPr>
      </w:pPr>
      <w:r w:rsidRPr="00F41323">
        <w:rPr>
          <w:rStyle w:val="Strong"/>
          <w:rFonts w:ascii="Rockwell" w:hAnsi="Rockwell" w:cs="Segoe UI"/>
          <w:color w:val="555555"/>
          <w:sz w:val="28"/>
          <w:szCs w:val="28"/>
        </w:rPr>
        <w:t>Final Payment Due: November 13, 2020</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lastRenderedPageBreak/>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*Passport must be valid for 6 months after your return date (September 20, 2021)</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bookmarkStart w:id="4" w:name="_Hlk529264558"/>
      <w:bookmarkEnd w:id="4"/>
      <w:r>
        <w:rPr>
          <w:rStyle w:val="Strong"/>
          <w:rFonts w:ascii="Rockwell" w:hAnsi="Rockwell" w:cs="Segoe UI"/>
          <w:color w:val="555555"/>
          <w:sz w:val="20"/>
          <w:szCs w:val="20"/>
        </w:rPr>
        <w:t>1</w:t>
      </w:r>
      <w:r>
        <w:rPr>
          <w:rStyle w:val="Strong"/>
          <w:rFonts w:ascii="Rockwell" w:hAnsi="Rockwell" w:cs="Segoe UI"/>
          <w:color w:val="555555"/>
          <w:sz w:val="20"/>
          <w:szCs w:val="20"/>
          <w:vertAlign w:val="superscript"/>
        </w:rPr>
        <w:t>st   </w:t>
      </w:r>
      <w:r>
        <w:rPr>
          <w:rStyle w:val="Strong"/>
          <w:rFonts w:ascii="Rockwell" w:hAnsi="Rockwell" w:cs="Segoe UI"/>
          <w:color w:val="555555"/>
          <w:sz w:val="20"/>
          <w:szCs w:val="20"/>
        </w:rPr>
        <w:t>Passenger Legal Name as it appears on Passport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Last Name ____________________________________First __________________________Middle 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Date of Birth______________________________   T- Shirt Size____________________________________________________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Mailing Address___________________________________________________________________________________________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City __________________________________________________State __________________________Zip 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Email</w:t>
      </w:r>
      <w:proofErr w:type="gramStart"/>
      <w:r>
        <w:rPr>
          <w:rStyle w:val="Strong"/>
          <w:rFonts w:ascii="Rockwell" w:hAnsi="Rockwell" w:cs="Segoe UI"/>
          <w:color w:val="555555"/>
          <w:sz w:val="20"/>
          <w:szCs w:val="20"/>
        </w:rPr>
        <w:t>  _</w:t>
      </w:r>
      <w:proofErr w:type="gramEnd"/>
      <w:r>
        <w:rPr>
          <w:rStyle w:val="Strong"/>
          <w:rFonts w:ascii="Rockwell" w:hAnsi="Rockwell" w:cs="Segoe UI"/>
          <w:color w:val="555555"/>
          <w:sz w:val="20"/>
          <w:szCs w:val="20"/>
        </w:rPr>
        <w:t>_______________________________Cell Phone #____________________________Home #____________________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2</w:t>
      </w:r>
      <w:r>
        <w:rPr>
          <w:rStyle w:val="Strong"/>
          <w:rFonts w:ascii="Rockwell" w:hAnsi="Rockwell" w:cs="Segoe UI"/>
          <w:color w:val="555555"/>
          <w:sz w:val="20"/>
          <w:szCs w:val="20"/>
          <w:vertAlign w:val="superscript"/>
        </w:rPr>
        <w:t>nd</w:t>
      </w:r>
      <w:r>
        <w:rPr>
          <w:rStyle w:val="Strong"/>
          <w:rFonts w:ascii="Rockwell" w:hAnsi="Rockwell" w:cs="Segoe UI"/>
          <w:color w:val="555555"/>
          <w:sz w:val="20"/>
          <w:szCs w:val="20"/>
        </w:rPr>
        <w:t>  </w:t>
      </w:r>
      <w:r>
        <w:rPr>
          <w:rStyle w:val="Strong"/>
          <w:rFonts w:ascii="Rockwell" w:hAnsi="Rockwell" w:cs="Segoe UI"/>
          <w:color w:val="555555"/>
          <w:sz w:val="20"/>
          <w:szCs w:val="20"/>
          <w:vertAlign w:val="superscript"/>
        </w:rPr>
        <w:t> </w:t>
      </w:r>
      <w:r>
        <w:rPr>
          <w:rStyle w:val="Strong"/>
          <w:rFonts w:ascii="Rockwell" w:hAnsi="Rockwell" w:cs="Segoe UI"/>
          <w:color w:val="555555"/>
          <w:sz w:val="20"/>
          <w:szCs w:val="20"/>
        </w:rPr>
        <w:t>Passenger Legal Name as it appears on Passport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Last Name ____________________________________First ___________________________Middle 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Date of Birth_________________________________________    T- Shirt Size________________________________________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Mailing Address___________________________________________________________________________________________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lastRenderedPageBreak/>
        <w:t>City ___________________________________________________State __________________________Zip 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Email __________________________________Cell Phone # ___________________________Home #___________________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Boat Club you belong to</w:t>
      </w:r>
      <w:proofErr w:type="gramStart"/>
      <w:r>
        <w:rPr>
          <w:rStyle w:val="Strong"/>
          <w:rFonts w:ascii="Rockwell" w:hAnsi="Rockwell" w:cs="Segoe UI"/>
          <w:color w:val="555555"/>
          <w:sz w:val="20"/>
          <w:szCs w:val="20"/>
        </w:rPr>
        <w:t>:_</w:t>
      </w:r>
      <w:proofErr w:type="gramEnd"/>
      <w:r>
        <w:rPr>
          <w:rStyle w:val="Strong"/>
          <w:rFonts w:ascii="Rockwell" w:hAnsi="Rockwell" w:cs="Segoe UI"/>
          <w:color w:val="555555"/>
          <w:sz w:val="20"/>
          <w:szCs w:val="20"/>
        </w:rPr>
        <w:t>__________________________________________________________________________________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Credit Card Payment:   $_____________________   or     Mail Check Payment: $_______________________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Name on Credit Card ______________________________________________________________________________________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Billing address if different from above ______________________________________________________________________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City _____________________________________________________ State ________________________Zip 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Card Number: last 4___________________________ Expiration_________________ Security Code__________________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Signature ______________________________________________________________________ Date _____________________</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Mail To:                              </w:t>
      </w:r>
      <w:proofErr w:type="spellStart"/>
      <w:r>
        <w:rPr>
          <w:rStyle w:val="Strong"/>
          <w:rFonts w:ascii="Rockwell" w:hAnsi="Rockwell" w:cs="Segoe UI"/>
          <w:color w:val="555555"/>
          <w:sz w:val="20"/>
          <w:szCs w:val="20"/>
        </w:rPr>
        <w:t>Volare</w:t>
      </w:r>
      <w:proofErr w:type="spellEnd"/>
      <w:r>
        <w:rPr>
          <w:rStyle w:val="Strong"/>
          <w:rFonts w:ascii="Rockwell" w:hAnsi="Rockwell" w:cs="Segoe UI"/>
          <w:color w:val="555555"/>
          <w:sz w:val="20"/>
          <w:szCs w:val="20"/>
        </w:rPr>
        <w:t xml:space="preserve"> Travel</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Attention: Tracey Roe</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42500 Hayes Suite 400</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Clinton Township, MI 48038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Rockwell" w:hAnsi="Rockwell"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Fonts w:ascii="Rockwell" w:hAnsi="Rockwell" w:cs="Segoe UI"/>
          <w:color w:val="000000"/>
          <w:sz w:val="28"/>
          <w:szCs w:val="28"/>
        </w:rPr>
        <w:lastRenderedPageBreak/>
        <w:t xml:space="preserve">                     To secure your reservation call or email </w:t>
      </w:r>
      <w:proofErr w:type="spellStart"/>
      <w:r>
        <w:rPr>
          <w:rFonts w:ascii="Rockwell" w:hAnsi="Rockwell" w:cs="Segoe UI"/>
          <w:color w:val="000000"/>
          <w:sz w:val="28"/>
          <w:szCs w:val="28"/>
        </w:rPr>
        <w:t>Volare</w:t>
      </w:r>
      <w:proofErr w:type="spellEnd"/>
      <w:r>
        <w:rPr>
          <w:rFonts w:ascii="Rockwell" w:hAnsi="Rockwell" w:cs="Segoe UI"/>
          <w:color w:val="000000"/>
          <w:sz w:val="28"/>
          <w:szCs w:val="28"/>
        </w:rPr>
        <w:t xml:space="preserve"> Travel at</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Segoe UI" w:hAnsi="Segoe UI" w:cs="Segoe UI"/>
          <w:color w:val="555555"/>
          <w:sz w:val="20"/>
          <w:szCs w:val="20"/>
        </w:rPr>
        <w:t>                                586-263-4500, and ask for Tracey. </w:t>
      </w:r>
      <w:hyperlink r:id="rId6" w:tgtFrame="_blank" w:history="1">
        <w:r>
          <w:rPr>
            <w:rStyle w:val="Strong"/>
            <w:rFonts w:ascii="Rockwell" w:hAnsi="Rockwell" w:cs="Segoe UI"/>
            <w:color w:val="000000"/>
            <w:u w:val="single"/>
          </w:rPr>
          <w:t>Tracey@volaretravel.com</w:t>
        </w:r>
      </w:hyperlink>
      <w:r>
        <w:rPr>
          <w:rStyle w:val="Strong"/>
          <w:rFonts w:ascii="Segoe UI" w:hAnsi="Segoe UI" w:cs="Segoe UI"/>
          <w:color w:val="555555"/>
          <w:sz w:val="20"/>
          <w:szCs w:val="20"/>
        </w:rPr>
        <w:t>    </w:t>
      </w:r>
    </w:p>
    <w:p w:rsidR="00E85438" w:rsidRDefault="00E85438" w:rsidP="00E85438">
      <w:pPr>
        <w:pStyle w:val="ox-2b2fc0c123-msonospacing"/>
        <w:spacing w:before="0" w:beforeAutospacing="0" w:after="240" w:afterAutospacing="0"/>
        <w:rPr>
          <w:rFonts w:ascii="Segoe UI" w:hAnsi="Segoe UI" w:cs="Segoe UI"/>
          <w:color w:val="555555"/>
          <w:sz w:val="20"/>
          <w:szCs w:val="20"/>
        </w:rPr>
      </w:pPr>
      <w:r>
        <w:rPr>
          <w:rStyle w:val="Strong"/>
          <w:rFonts w:ascii="Segoe UI" w:hAnsi="Segoe UI" w:cs="Segoe UI"/>
          <w:color w:val="555555"/>
          <w:sz w:val="20"/>
          <w:szCs w:val="20"/>
        </w:rPr>
        <w:t>                               </w:t>
      </w:r>
      <w:proofErr w:type="gramStart"/>
      <w:r>
        <w:rPr>
          <w:rStyle w:val="Strong"/>
          <w:rFonts w:ascii="Segoe UI" w:hAnsi="Segoe UI" w:cs="Segoe UI"/>
          <w:color w:val="555555"/>
          <w:sz w:val="20"/>
          <w:szCs w:val="20"/>
        </w:rPr>
        <w:t>or</w:t>
      </w:r>
      <w:proofErr w:type="gramEnd"/>
      <w:r>
        <w:rPr>
          <w:rStyle w:val="Strong"/>
          <w:rFonts w:ascii="Segoe UI" w:hAnsi="Segoe UI" w:cs="Segoe UI"/>
          <w:color w:val="555555"/>
          <w:sz w:val="20"/>
          <w:szCs w:val="20"/>
        </w:rPr>
        <w:t xml:space="preserve"> Contact - Commodore Stan Ziemkiewicz – </w:t>
      </w:r>
      <w:hyperlink r:id="rId7" w:tgtFrame="_blank" w:history="1">
        <w:r>
          <w:rPr>
            <w:rStyle w:val="Strong"/>
            <w:rFonts w:ascii="Rockwell" w:hAnsi="Rockwell" w:cs="Segoe UI"/>
            <w:color w:val="000000"/>
            <w:u w:val="single"/>
          </w:rPr>
          <w:t>Stan.Ziem@bex.net</w:t>
        </w:r>
      </w:hyperlink>
    </w:p>
    <w:p w:rsidR="00E85438" w:rsidRDefault="00E85438" w:rsidP="00E85438">
      <w:pPr>
        <w:pStyle w:val="ox-2b2fc0c123-msonormal"/>
        <w:spacing w:before="0" w:beforeAutospacing="0" w:after="240" w:afterAutospacing="0"/>
        <w:rPr>
          <w:rFonts w:ascii="Segoe UI" w:hAnsi="Segoe UI" w:cs="Segoe UI"/>
          <w:color w:val="555555"/>
          <w:sz w:val="20"/>
          <w:szCs w:val="20"/>
        </w:rPr>
      </w:pPr>
      <w:r>
        <w:rPr>
          <w:rFonts w:ascii="Arial" w:hAnsi="Arial" w:cs="Arial"/>
          <w:color w:val="555555"/>
        </w:rPr>
        <w:t> </w:t>
      </w:r>
    </w:p>
    <w:p w:rsidR="002B28A3" w:rsidRDefault="002B28A3"/>
    <w:sectPr w:rsidR="002B28A3" w:rsidSect="002B2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438"/>
    <w:rsid w:val="002B28A3"/>
    <w:rsid w:val="003E62D3"/>
    <w:rsid w:val="008F3289"/>
    <w:rsid w:val="00E85438"/>
    <w:rsid w:val="00F41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b2fc0c123-msonospacing">
    <w:name w:val="ox-2b2fc0c123-msonospacing"/>
    <w:basedOn w:val="Normal"/>
    <w:rsid w:val="00E854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438"/>
    <w:rPr>
      <w:b/>
      <w:bCs/>
    </w:rPr>
  </w:style>
  <w:style w:type="character" w:styleId="Hyperlink">
    <w:name w:val="Hyperlink"/>
    <w:basedOn w:val="DefaultParagraphFont"/>
    <w:uiPriority w:val="99"/>
    <w:semiHidden/>
    <w:unhideWhenUsed/>
    <w:rsid w:val="00E85438"/>
    <w:rPr>
      <w:color w:val="0000FF"/>
      <w:u w:val="single"/>
    </w:rPr>
  </w:style>
  <w:style w:type="paragraph" w:customStyle="1" w:styleId="ox-2b2fc0c123-msonormal">
    <w:name w:val="ox-2b2fc0c123-msonormal"/>
    <w:basedOn w:val="Normal"/>
    <w:rsid w:val="00E854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D3"/>
    <w:rPr>
      <w:rFonts w:ascii="Tahoma" w:hAnsi="Tahoma" w:cs="Tahoma"/>
      <w:sz w:val="16"/>
      <w:szCs w:val="16"/>
    </w:rPr>
  </w:style>
  <w:style w:type="table" w:styleId="TableGrid">
    <w:name w:val="Table Grid"/>
    <w:basedOn w:val="TableNormal"/>
    <w:uiPriority w:val="59"/>
    <w:rsid w:val="003E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35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Ziem@be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ey@volaretravel.com" TargetMode="External"/><Relationship Id="rId5" Type="http://schemas.openxmlformats.org/officeDocument/2006/relationships/hyperlink" Target="mailto:Tracey@volaretrave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2020-04-07T00:18:00Z</dcterms:created>
  <dcterms:modified xsi:type="dcterms:W3CDTF">2020-04-07T00:48:00Z</dcterms:modified>
</cp:coreProperties>
</file>