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7" w:rsidRDefault="009F4787" w:rsidP="009F4787">
      <w:pPr>
        <w:widowControl w:val="0"/>
        <w:tabs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9072"/>
          <w:tab w:val="left" w:pos="10224"/>
          <w:tab w:val="left" w:pos="11376"/>
          <w:tab w:val="left" w:pos="12528"/>
          <w:tab w:val="left" w:pos="13680"/>
          <w:tab w:val="left" w:pos="14832"/>
          <w:tab w:val="left" w:pos="15984"/>
          <w:tab w:val="left" w:pos="17136"/>
          <w:tab w:val="left" w:pos="18288"/>
          <w:tab w:val="left" w:pos="19440"/>
          <w:tab w:val="left" w:pos="20592"/>
        </w:tabs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This email is sent to you as a member of the Marine Safety Information Bulletin mass emailing system.</w:t>
      </w:r>
    </w:p>
    <w:p w:rsidR="009F4787" w:rsidRDefault="009F4787" w:rsidP="009F4787">
      <w:pPr>
        <w:widowControl w:val="0"/>
        <w:tabs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9072"/>
          <w:tab w:val="left" w:pos="10224"/>
          <w:tab w:val="left" w:pos="11376"/>
          <w:tab w:val="left" w:pos="12528"/>
          <w:tab w:val="left" w:pos="13680"/>
          <w:tab w:val="left" w:pos="14832"/>
          <w:tab w:val="left" w:pos="15984"/>
          <w:tab w:val="left" w:pos="17136"/>
          <w:tab w:val="left" w:pos="18288"/>
          <w:tab w:val="left" w:pos="19440"/>
          <w:tab w:val="left" w:pos="20592"/>
        </w:tabs>
        <w:jc w:val="center"/>
        <w:rPr>
          <w:b/>
          <w:snapToGrid w:val="0"/>
          <w:sz w:val="32"/>
          <w:szCs w:val="32"/>
        </w:rPr>
      </w:pPr>
    </w:p>
    <w:p w:rsidR="009F4787" w:rsidRPr="003E4B64" w:rsidRDefault="009F4787" w:rsidP="009F4787">
      <w:pPr>
        <w:widowControl w:val="0"/>
        <w:tabs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9072"/>
          <w:tab w:val="left" w:pos="10224"/>
          <w:tab w:val="left" w:pos="11376"/>
          <w:tab w:val="left" w:pos="12528"/>
          <w:tab w:val="left" w:pos="13680"/>
          <w:tab w:val="left" w:pos="14832"/>
          <w:tab w:val="left" w:pos="15984"/>
          <w:tab w:val="left" w:pos="17136"/>
          <w:tab w:val="left" w:pos="18288"/>
          <w:tab w:val="left" w:pos="19440"/>
          <w:tab w:val="left" w:pos="20592"/>
        </w:tabs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Commander</w:t>
      </w:r>
    </w:p>
    <w:p w:rsidR="009F4787" w:rsidRDefault="009F4787" w:rsidP="009F4787">
      <w:pPr>
        <w:widowControl w:val="0"/>
        <w:tabs>
          <w:tab w:val="left" w:pos="720"/>
        </w:tabs>
        <w:jc w:val="center"/>
        <w:rPr>
          <w:b/>
          <w:snapToGrid w:val="0"/>
          <w:sz w:val="32"/>
          <w:szCs w:val="32"/>
        </w:rPr>
      </w:pPr>
      <w:smartTag w:uri="urn:schemas-microsoft-com:office:smarttags" w:element="country-region">
        <w:r w:rsidRPr="003E4B64">
          <w:rPr>
            <w:b/>
            <w:snapToGrid w:val="0"/>
            <w:sz w:val="32"/>
            <w:szCs w:val="32"/>
          </w:rPr>
          <w:t>U.S.</w:t>
        </w:r>
      </w:smartTag>
      <w:r w:rsidRPr="003E4B64">
        <w:rPr>
          <w:b/>
          <w:snapToGrid w:val="0"/>
          <w:sz w:val="32"/>
          <w:szCs w:val="32"/>
        </w:rPr>
        <w:t xml:space="preserve"> Coast Guard Sector Southeastern </w:t>
      </w:r>
      <w:smartTag w:uri="urn:schemas-microsoft-com:office:smarttags" w:element="place">
        <w:r w:rsidRPr="003E4B64">
          <w:rPr>
            <w:b/>
            <w:snapToGrid w:val="0"/>
            <w:sz w:val="32"/>
            <w:szCs w:val="32"/>
          </w:rPr>
          <w:t>New England</w:t>
        </w:r>
      </w:smartTag>
    </w:p>
    <w:p w:rsidR="009F4787" w:rsidRPr="00EF1675" w:rsidRDefault="009F4787" w:rsidP="009F4787">
      <w:pPr>
        <w:widowControl w:val="0"/>
        <w:tabs>
          <w:tab w:val="left" w:pos="720"/>
        </w:tabs>
        <w:jc w:val="center"/>
        <w:rPr>
          <w:b/>
          <w:snapToGrid w:val="0"/>
          <w:sz w:val="18"/>
          <w:szCs w:val="32"/>
        </w:rPr>
      </w:pPr>
    </w:p>
    <w:p w:rsidR="007136E3" w:rsidRDefault="00491D98" w:rsidP="00B523DB">
      <w:pPr>
        <w:widowControl w:val="0"/>
        <w:tabs>
          <w:tab w:val="left" w:pos="720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1 Little </w:t>
      </w:r>
      <w:smartTag w:uri="urn:schemas-microsoft-com:office:smarttags" w:element="Street">
        <w:smartTag w:uri="urn:schemas-microsoft-com:office:smarttags" w:element="address">
          <w:r>
            <w:rPr>
              <w:b/>
              <w:snapToGrid w:val="0"/>
              <w:sz w:val="24"/>
              <w:szCs w:val="24"/>
            </w:rPr>
            <w:t>Harbor Road</w:t>
          </w:r>
        </w:smartTag>
      </w:smartTag>
    </w:p>
    <w:p w:rsidR="00491D98" w:rsidRPr="003E4B64" w:rsidRDefault="00491D98" w:rsidP="00B523DB">
      <w:pPr>
        <w:widowControl w:val="0"/>
        <w:tabs>
          <w:tab w:val="left" w:pos="720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Woods </w:t>
      </w:r>
      <w:smartTag w:uri="urn:schemas-microsoft-com:office:smarttags" w:element="place">
        <w:smartTag w:uri="urn:schemas-microsoft-com:office:smarttags" w:element="City">
          <w:r>
            <w:rPr>
              <w:b/>
              <w:snapToGrid w:val="0"/>
              <w:sz w:val="24"/>
              <w:szCs w:val="24"/>
            </w:rPr>
            <w:t>Hole</w:t>
          </w:r>
        </w:smartTag>
        <w:r>
          <w:rPr>
            <w:b/>
            <w:snapToGrid w:val="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napToGrid w:val="0"/>
              <w:sz w:val="24"/>
              <w:szCs w:val="24"/>
            </w:rPr>
            <w:t>MA</w:t>
          </w:r>
        </w:smartTag>
        <w:r>
          <w:rPr>
            <w:b/>
            <w:snapToGrid w:val="0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b/>
              <w:snapToGrid w:val="0"/>
              <w:sz w:val="24"/>
              <w:szCs w:val="24"/>
            </w:rPr>
            <w:t>02543</w:t>
          </w:r>
        </w:smartTag>
      </w:smartTag>
    </w:p>
    <w:p w:rsidR="007136E3" w:rsidRPr="003E4B64" w:rsidRDefault="007136E3" w:rsidP="00B523DB">
      <w:pPr>
        <w:widowControl w:val="0"/>
        <w:tabs>
          <w:tab w:val="left" w:pos="720"/>
        </w:tabs>
        <w:jc w:val="center"/>
        <w:rPr>
          <w:b/>
          <w:snapToGrid w:val="0"/>
          <w:sz w:val="24"/>
          <w:szCs w:val="24"/>
        </w:rPr>
      </w:pPr>
      <w:r w:rsidRPr="003E4B64">
        <w:rPr>
          <w:b/>
          <w:snapToGrid w:val="0"/>
          <w:sz w:val="24"/>
          <w:szCs w:val="24"/>
        </w:rPr>
        <w:t xml:space="preserve">Tel:  </w:t>
      </w:r>
      <w:r w:rsidR="00491D98">
        <w:rPr>
          <w:b/>
          <w:snapToGrid w:val="0"/>
          <w:sz w:val="24"/>
          <w:szCs w:val="24"/>
        </w:rPr>
        <w:t>508-457-3211</w:t>
      </w:r>
    </w:p>
    <w:p w:rsidR="007136E3" w:rsidRPr="003E4B64" w:rsidRDefault="007136E3">
      <w:pPr>
        <w:widowControl w:val="0"/>
        <w:tabs>
          <w:tab w:val="left" w:pos="720"/>
        </w:tabs>
        <w:spacing w:line="200" w:lineRule="exact"/>
        <w:rPr>
          <w:b/>
          <w:snapToGrid w:val="0"/>
        </w:rPr>
      </w:pPr>
    </w:p>
    <w:p w:rsidR="007136E3" w:rsidRPr="003E4B64" w:rsidRDefault="007136E3">
      <w:pPr>
        <w:widowControl w:val="0"/>
        <w:tabs>
          <w:tab w:val="left" w:pos="720"/>
        </w:tabs>
        <w:jc w:val="center"/>
        <w:rPr>
          <w:b/>
          <w:snapToGrid w:val="0"/>
          <w:sz w:val="28"/>
          <w:szCs w:val="28"/>
        </w:rPr>
      </w:pPr>
      <w:r w:rsidRPr="003E4B64">
        <w:rPr>
          <w:b/>
          <w:snapToGrid w:val="0"/>
          <w:sz w:val="28"/>
          <w:szCs w:val="28"/>
          <w:u w:val="double"/>
        </w:rPr>
        <w:t>MARINE SAFETY INFORMATION BULLETI</w:t>
      </w:r>
      <w:r w:rsidRPr="003E4B64">
        <w:rPr>
          <w:b/>
          <w:snapToGrid w:val="0"/>
          <w:sz w:val="28"/>
          <w:szCs w:val="28"/>
          <w:u w:val="single"/>
        </w:rPr>
        <w:t>N</w:t>
      </w:r>
    </w:p>
    <w:p w:rsidR="007136E3" w:rsidRPr="003E4B64" w:rsidRDefault="007136E3">
      <w:pPr>
        <w:widowControl w:val="0"/>
        <w:tabs>
          <w:tab w:val="left" w:pos="720"/>
        </w:tabs>
        <w:spacing w:before="240" w:line="280" w:lineRule="exact"/>
        <w:jc w:val="center"/>
        <w:rPr>
          <w:b/>
          <w:snapToGrid w:val="0"/>
          <w:sz w:val="28"/>
          <w:szCs w:val="28"/>
        </w:rPr>
      </w:pPr>
      <w:r w:rsidRPr="003E4B64">
        <w:rPr>
          <w:b/>
          <w:snapToGrid w:val="0"/>
          <w:sz w:val="28"/>
          <w:szCs w:val="28"/>
        </w:rPr>
        <w:t xml:space="preserve">[MSIB # </w:t>
      </w:r>
      <w:r w:rsidR="00A50AB9">
        <w:rPr>
          <w:b/>
          <w:snapToGrid w:val="0"/>
          <w:sz w:val="28"/>
          <w:szCs w:val="28"/>
        </w:rPr>
        <w:t>0</w:t>
      </w:r>
      <w:r w:rsidR="00452706">
        <w:rPr>
          <w:b/>
          <w:snapToGrid w:val="0"/>
          <w:sz w:val="28"/>
          <w:szCs w:val="28"/>
        </w:rPr>
        <w:t>5</w:t>
      </w:r>
      <w:r w:rsidR="000C20B9">
        <w:rPr>
          <w:b/>
          <w:snapToGrid w:val="0"/>
          <w:sz w:val="28"/>
          <w:szCs w:val="28"/>
        </w:rPr>
        <w:t>-1</w:t>
      </w:r>
      <w:r w:rsidR="008722B2">
        <w:rPr>
          <w:b/>
          <w:snapToGrid w:val="0"/>
          <w:sz w:val="28"/>
          <w:szCs w:val="28"/>
        </w:rPr>
        <w:t>4</w:t>
      </w:r>
      <w:r w:rsidRPr="003E4B64">
        <w:rPr>
          <w:b/>
          <w:snapToGrid w:val="0"/>
          <w:sz w:val="28"/>
          <w:szCs w:val="28"/>
        </w:rPr>
        <w:t>]</w:t>
      </w:r>
    </w:p>
    <w:p w:rsidR="007136E3" w:rsidRPr="003E4B64" w:rsidRDefault="00452706">
      <w:pPr>
        <w:widowControl w:val="0"/>
        <w:tabs>
          <w:tab w:val="left" w:pos="720"/>
        </w:tabs>
        <w:spacing w:before="240" w:line="280" w:lineRule="exac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6 May</w:t>
      </w:r>
      <w:r w:rsidR="00A50AB9">
        <w:rPr>
          <w:b/>
          <w:snapToGrid w:val="0"/>
          <w:sz w:val="28"/>
          <w:szCs w:val="28"/>
        </w:rPr>
        <w:t xml:space="preserve"> 201</w:t>
      </w:r>
      <w:r w:rsidR="0092235F">
        <w:rPr>
          <w:b/>
          <w:snapToGrid w:val="0"/>
          <w:sz w:val="28"/>
          <w:szCs w:val="28"/>
        </w:rPr>
        <w:t>4</w:t>
      </w:r>
    </w:p>
    <w:p w:rsidR="008D727A" w:rsidRPr="005267FE" w:rsidRDefault="008D727A" w:rsidP="008D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0" w:name="OLE_LINK1"/>
      <w:bookmarkStart w:id="1" w:name="OLE_LINK2"/>
    </w:p>
    <w:p w:rsidR="00452706" w:rsidRDefault="00452706" w:rsidP="00452706">
      <w:pPr>
        <w:widowControl w:val="0"/>
        <w:jc w:val="center"/>
        <w:rPr>
          <w:rFonts w:eastAsia="Arial Unicode MS"/>
          <w:b/>
          <w:sz w:val="24"/>
          <w:szCs w:val="24"/>
          <w:u w:val="single"/>
        </w:rPr>
      </w:pPr>
      <w:r w:rsidRPr="00452706">
        <w:rPr>
          <w:rFonts w:eastAsia="Arial Unicode MS"/>
          <w:b/>
          <w:sz w:val="24"/>
          <w:szCs w:val="24"/>
          <w:u w:val="single"/>
        </w:rPr>
        <w:t>Future of Navigation Listening Session</w:t>
      </w:r>
      <w:r w:rsidR="0021383E">
        <w:rPr>
          <w:rFonts w:eastAsia="Arial Unicode MS"/>
          <w:b/>
          <w:sz w:val="24"/>
          <w:szCs w:val="24"/>
          <w:u w:val="single"/>
        </w:rPr>
        <w:t>s</w:t>
      </w:r>
      <w:r w:rsidRPr="00452706">
        <w:rPr>
          <w:rFonts w:eastAsia="Arial Unicode MS"/>
          <w:b/>
          <w:sz w:val="24"/>
          <w:szCs w:val="24"/>
          <w:u w:val="single"/>
        </w:rPr>
        <w:t xml:space="preserve"> </w:t>
      </w:r>
    </w:p>
    <w:p w:rsidR="00574611" w:rsidRDefault="00574611" w:rsidP="00452706">
      <w:pPr>
        <w:widowControl w:val="0"/>
        <w:jc w:val="center"/>
        <w:rPr>
          <w:rFonts w:eastAsia="Arial Unicode MS"/>
          <w:b/>
          <w:sz w:val="24"/>
          <w:szCs w:val="24"/>
          <w:u w:val="single"/>
        </w:rPr>
      </w:pPr>
    </w:p>
    <w:p w:rsidR="0021383E" w:rsidRPr="0021383E" w:rsidRDefault="0021383E" w:rsidP="00452706">
      <w:pPr>
        <w:widowControl w:val="0"/>
        <w:jc w:val="center"/>
        <w:rPr>
          <w:rFonts w:eastAsia="Arial Unicode MS"/>
          <w:b/>
          <w:sz w:val="24"/>
          <w:szCs w:val="24"/>
          <w:u w:val="single"/>
        </w:rPr>
      </w:pPr>
      <w:r w:rsidRPr="0021383E">
        <w:rPr>
          <w:rFonts w:eastAsia="Arial Unicode MS"/>
          <w:b/>
          <w:sz w:val="24"/>
          <w:szCs w:val="24"/>
          <w:u w:val="single"/>
        </w:rPr>
        <w:t>Boston</w:t>
      </w:r>
    </w:p>
    <w:p w:rsidR="00452706" w:rsidRPr="00574611" w:rsidRDefault="00574611" w:rsidP="00452706">
      <w:pPr>
        <w:widowControl w:val="0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10 a.m. to noon, </w:t>
      </w:r>
      <w:r w:rsidR="007E0A2A">
        <w:rPr>
          <w:rFonts w:eastAsia="Arial Unicode MS"/>
          <w:b/>
          <w:sz w:val="24"/>
          <w:szCs w:val="24"/>
        </w:rPr>
        <w:t xml:space="preserve">Tuesday, </w:t>
      </w:r>
      <w:r w:rsidR="00452706" w:rsidRPr="00574611">
        <w:rPr>
          <w:rFonts w:eastAsia="Arial Unicode MS"/>
          <w:b/>
          <w:sz w:val="24"/>
          <w:szCs w:val="24"/>
        </w:rPr>
        <w:t>3 June 2014</w:t>
      </w:r>
    </w:p>
    <w:p w:rsidR="00452706" w:rsidRPr="00574611" w:rsidRDefault="00574611" w:rsidP="00452706">
      <w:pPr>
        <w:widowControl w:val="0"/>
        <w:jc w:val="center"/>
        <w:rPr>
          <w:rFonts w:eastAsia="Arial Unicode MS"/>
          <w:b/>
          <w:sz w:val="24"/>
          <w:szCs w:val="24"/>
        </w:rPr>
      </w:pPr>
      <w:r w:rsidRPr="00574611">
        <w:rPr>
          <w:rFonts w:eastAsia="Arial Unicode MS"/>
          <w:b/>
          <w:sz w:val="24"/>
          <w:szCs w:val="24"/>
        </w:rPr>
        <w:t xml:space="preserve">John A. </w:t>
      </w:r>
      <w:r w:rsidR="00452706" w:rsidRPr="00574611">
        <w:rPr>
          <w:rFonts w:eastAsia="Arial Unicode MS"/>
          <w:b/>
          <w:sz w:val="24"/>
          <w:szCs w:val="24"/>
        </w:rPr>
        <w:t xml:space="preserve">Volpe </w:t>
      </w:r>
      <w:r w:rsidRPr="00574611">
        <w:rPr>
          <w:rFonts w:eastAsia="Arial Unicode MS"/>
          <w:b/>
          <w:sz w:val="24"/>
          <w:szCs w:val="24"/>
        </w:rPr>
        <w:t xml:space="preserve">National </w:t>
      </w:r>
      <w:r w:rsidR="00452706" w:rsidRPr="00574611">
        <w:rPr>
          <w:rFonts w:eastAsia="Arial Unicode MS"/>
          <w:b/>
          <w:sz w:val="24"/>
          <w:szCs w:val="24"/>
        </w:rPr>
        <w:t>Transportation</w:t>
      </w:r>
      <w:r w:rsidRPr="00574611">
        <w:rPr>
          <w:rFonts w:eastAsia="Arial Unicode MS"/>
          <w:b/>
          <w:sz w:val="24"/>
          <w:szCs w:val="24"/>
        </w:rPr>
        <w:t xml:space="preserve"> Systems</w:t>
      </w:r>
      <w:r w:rsidR="00452706" w:rsidRPr="00574611">
        <w:rPr>
          <w:rFonts w:eastAsia="Arial Unicode MS"/>
          <w:b/>
          <w:sz w:val="24"/>
          <w:szCs w:val="24"/>
        </w:rPr>
        <w:t xml:space="preserve"> </w:t>
      </w:r>
      <w:r w:rsidRPr="00574611">
        <w:rPr>
          <w:rFonts w:eastAsia="Arial Unicode MS"/>
          <w:b/>
          <w:sz w:val="24"/>
          <w:szCs w:val="24"/>
        </w:rPr>
        <w:t>Center</w:t>
      </w:r>
    </w:p>
    <w:p w:rsidR="00574611" w:rsidRDefault="00574611" w:rsidP="00452706">
      <w:pPr>
        <w:widowControl w:val="0"/>
        <w:jc w:val="center"/>
        <w:rPr>
          <w:rFonts w:eastAsia="Arial Unicode MS"/>
          <w:b/>
          <w:sz w:val="24"/>
          <w:szCs w:val="24"/>
        </w:rPr>
      </w:pPr>
      <w:r w:rsidRPr="00574611">
        <w:rPr>
          <w:rFonts w:eastAsia="Arial Unicode MS"/>
          <w:b/>
          <w:sz w:val="24"/>
          <w:szCs w:val="24"/>
        </w:rPr>
        <w:t>55 Broadway</w:t>
      </w:r>
      <w:r w:rsidR="007E0A2A">
        <w:rPr>
          <w:rFonts w:eastAsia="Arial Unicode MS"/>
          <w:b/>
          <w:sz w:val="24"/>
          <w:szCs w:val="24"/>
        </w:rPr>
        <w:t xml:space="preserve">, </w:t>
      </w:r>
      <w:r w:rsidRPr="00574611">
        <w:rPr>
          <w:rFonts w:eastAsia="Arial Unicode MS"/>
          <w:b/>
          <w:sz w:val="24"/>
          <w:szCs w:val="24"/>
        </w:rPr>
        <w:t>Cambridge, MA  02142</w:t>
      </w:r>
    </w:p>
    <w:p w:rsidR="0021383E" w:rsidRDefault="0021383E" w:rsidP="00452706">
      <w:pPr>
        <w:widowControl w:val="0"/>
        <w:jc w:val="center"/>
        <w:rPr>
          <w:rFonts w:eastAsia="Arial Unicode MS"/>
          <w:b/>
          <w:sz w:val="24"/>
          <w:szCs w:val="24"/>
        </w:rPr>
      </w:pPr>
    </w:p>
    <w:p w:rsidR="0021383E" w:rsidRPr="0021383E" w:rsidRDefault="0021383E" w:rsidP="00452706">
      <w:pPr>
        <w:widowControl w:val="0"/>
        <w:jc w:val="center"/>
        <w:rPr>
          <w:rFonts w:eastAsia="Arial Unicode MS"/>
          <w:b/>
          <w:sz w:val="24"/>
          <w:szCs w:val="24"/>
          <w:u w:val="single"/>
        </w:rPr>
      </w:pPr>
      <w:r w:rsidRPr="0021383E">
        <w:rPr>
          <w:rFonts w:eastAsia="Arial Unicode MS"/>
          <w:b/>
          <w:sz w:val="24"/>
          <w:szCs w:val="24"/>
          <w:u w:val="single"/>
        </w:rPr>
        <w:t>New York City</w:t>
      </w:r>
    </w:p>
    <w:p w:rsidR="0021383E" w:rsidRDefault="0021383E" w:rsidP="00452706">
      <w:pPr>
        <w:widowControl w:val="0"/>
        <w:jc w:val="center"/>
        <w:rPr>
          <w:rFonts w:eastAsia="Arial Unicode MS"/>
          <w:b/>
          <w:sz w:val="24"/>
          <w:szCs w:val="24"/>
        </w:rPr>
      </w:pPr>
      <w:r w:rsidRPr="0021383E">
        <w:rPr>
          <w:rFonts w:eastAsia="Arial Unicode MS"/>
          <w:b/>
          <w:sz w:val="24"/>
          <w:szCs w:val="24"/>
        </w:rPr>
        <w:t>10 a.m. to noon</w:t>
      </w:r>
      <w:r>
        <w:rPr>
          <w:rFonts w:eastAsia="Arial Unicode MS"/>
          <w:b/>
          <w:sz w:val="24"/>
          <w:szCs w:val="24"/>
        </w:rPr>
        <w:t>,</w:t>
      </w:r>
      <w:r w:rsidRPr="0021383E">
        <w:rPr>
          <w:rFonts w:eastAsia="Arial Unicode MS"/>
          <w:b/>
          <w:sz w:val="24"/>
          <w:szCs w:val="24"/>
        </w:rPr>
        <w:t xml:space="preserve"> Tuesday, 10 June 2014</w:t>
      </w:r>
    </w:p>
    <w:p w:rsidR="0021383E" w:rsidRDefault="0021383E" w:rsidP="00452706">
      <w:pPr>
        <w:widowControl w:val="0"/>
        <w:jc w:val="center"/>
        <w:rPr>
          <w:rFonts w:eastAsia="Arial Unicode MS"/>
          <w:b/>
          <w:sz w:val="24"/>
          <w:szCs w:val="24"/>
        </w:rPr>
      </w:pPr>
      <w:r w:rsidRPr="0021383E">
        <w:rPr>
          <w:rFonts w:eastAsia="Arial Unicode MS"/>
          <w:b/>
          <w:sz w:val="24"/>
          <w:szCs w:val="24"/>
        </w:rPr>
        <w:t>Alexander Hamilton U.S. Customs House</w:t>
      </w:r>
    </w:p>
    <w:p w:rsidR="0021383E" w:rsidRPr="0021383E" w:rsidRDefault="0021383E" w:rsidP="00452706">
      <w:pPr>
        <w:widowControl w:val="0"/>
        <w:jc w:val="center"/>
        <w:rPr>
          <w:rFonts w:eastAsia="Arial Unicode MS"/>
          <w:b/>
          <w:sz w:val="24"/>
          <w:szCs w:val="24"/>
        </w:rPr>
      </w:pPr>
      <w:r w:rsidRPr="0021383E">
        <w:rPr>
          <w:rFonts w:eastAsia="Arial Unicode MS"/>
          <w:b/>
          <w:sz w:val="24"/>
          <w:szCs w:val="24"/>
        </w:rPr>
        <w:t>1 Bowling Green, Lower Manhattan</w:t>
      </w:r>
      <w:r>
        <w:rPr>
          <w:rFonts w:eastAsia="Arial Unicode MS"/>
          <w:b/>
          <w:sz w:val="24"/>
          <w:szCs w:val="24"/>
        </w:rPr>
        <w:t>, NY</w:t>
      </w:r>
    </w:p>
    <w:p w:rsidR="00452706" w:rsidRPr="0021383E" w:rsidRDefault="00452706" w:rsidP="00452706">
      <w:pPr>
        <w:widowControl w:val="0"/>
        <w:rPr>
          <w:rFonts w:eastAsia="Arial Unicode MS"/>
          <w:sz w:val="24"/>
          <w:szCs w:val="24"/>
        </w:rPr>
      </w:pPr>
    </w:p>
    <w:p w:rsidR="00452706" w:rsidRDefault="00452706" w:rsidP="00452706">
      <w:pPr>
        <w:widowControl w:val="0"/>
        <w:rPr>
          <w:rFonts w:eastAsia="Arial Unicode MS"/>
          <w:sz w:val="24"/>
          <w:szCs w:val="24"/>
        </w:rPr>
      </w:pPr>
      <w:r w:rsidRPr="00452706">
        <w:rPr>
          <w:rFonts w:eastAsia="Arial Unicode MS"/>
          <w:sz w:val="24"/>
          <w:szCs w:val="24"/>
        </w:rPr>
        <w:t xml:space="preserve">The </w:t>
      </w:r>
      <w:r w:rsidR="0021383E">
        <w:rPr>
          <w:rFonts w:eastAsia="Arial Unicode MS"/>
          <w:sz w:val="24"/>
          <w:szCs w:val="24"/>
        </w:rPr>
        <w:t xml:space="preserve">U.S. Coast Guard, U.S. Army Corps of Engineers, and the National Oceanic and Atmospheric Administration </w:t>
      </w:r>
      <w:r w:rsidRPr="00452706">
        <w:rPr>
          <w:rFonts w:eastAsia="Arial Unicode MS"/>
          <w:sz w:val="24"/>
          <w:szCs w:val="24"/>
        </w:rPr>
        <w:t>invite you to join us in a series of lis</w:t>
      </w:r>
      <w:r w:rsidR="00153ABE">
        <w:rPr>
          <w:rFonts w:eastAsia="Arial Unicode MS"/>
          <w:sz w:val="24"/>
          <w:szCs w:val="24"/>
        </w:rPr>
        <w:t xml:space="preserve">tening sessions </w:t>
      </w:r>
      <w:r w:rsidR="00D0780E">
        <w:rPr>
          <w:rFonts w:eastAsia="Arial Unicode MS"/>
          <w:sz w:val="24"/>
          <w:szCs w:val="24"/>
        </w:rPr>
        <w:t xml:space="preserve">to </w:t>
      </w:r>
      <w:r w:rsidR="00153ABE">
        <w:rPr>
          <w:rFonts w:eastAsia="Arial Unicode MS"/>
          <w:sz w:val="24"/>
          <w:szCs w:val="24"/>
        </w:rPr>
        <w:t xml:space="preserve">help shape </w:t>
      </w:r>
      <w:r w:rsidRPr="00452706">
        <w:rPr>
          <w:rFonts w:eastAsia="Arial Unicode MS"/>
          <w:sz w:val="24"/>
          <w:szCs w:val="24"/>
        </w:rPr>
        <w:t>our 21</w:t>
      </w:r>
      <w:r w:rsidRPr="00452706">
        <w:rPr>
          <w:rFonts w:eastAsia="Arial Unicode MS"/>
          <w:sz w:val="24"/>
          <w:szCs w:val="24"/>
          <w:vertAlign w:val="superscript"/>
        </w:rPr>
        <w:t>st</w:t>
      </w:r>
      <w:r w:rsidRPr="00452706">
        <w:rPr>
          <w:rFonts w:eastAsia="Arial Unicode MS"/>
          <w:sz w:val="24"/>
          <w:szCs w:val="24"/>
        </w:rPr>
        <w:t xml:space="preserve"> century </w:t>
      </w:r>
      <w:r w:rsidR="0021383E">
        <w:rPr>
          <w:rFonts w:eastAsia="Arial Unicode MS"/>
          <w:sz w:val="24"/>
          <w:szCs w:val="24"/>
        </w:rPr>
        <w:t xml:space="preserve">aids to navigation </w:t>
      </w:r>
      <w:r w:rsidR="0021383E" w:rsidRPr="00F50B56">
        <w:rPr>
          <w:sz w:val="24"/>
          <w:szCs w:val="24"/>
        </w:rPr>
        <w:t>system</w:t>
      </w:r>
      <w:r w:rsidRPr="00452706">
        <w:rPr>
          <w:rFonts w:eastAsia="Arial Unicode MS"/>
          <w:sz w:val="24"/>
          <w:szCs w:val="24"/>
        </w:rPr>
        <w:t xml:space="preserve">.  </w:t>
      </w:r>
    </w:p>
    <w:p w:rsidR="00D0780E" w:rsidRPr="00452706" w:rsidRDefault="00D0780E" w:rsidP="00452706">
      <w:pPr>
        <w:widowControl w:val="0"/>
        <w:rPr>
          <w:rFonts w:eastAsia="Arial Unicode MS"/>
          <w:sz w:val="24"/>
          <w:szCs w:val="24"/>
        </w:rPr>
      </w:pPr>
    </w:p>
    <w:p w:rsidR="00D0780E" w:rsidRDefault="00D0780E" w:rsidP="00452706">
      <w:pPr>
        <w:widowControl w:val="0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The long-term goal of this initiative is to </w:t>
      </w:r>
      <w:r w:rsidRPr="00F50B56">
        <w:rPr>
          <w:sz w:val="24"/>
          <w:szCs w:val="24"/>
        </w:rPr>
        <w:t>build a more reliable, available, and efficient aids to navigation system</w:t>
      </w:r>
      <w:r w:rsidR="007E0A2A">
        <w:rPr>
          <w:sz w:val="24"/>
          <w:szCs w:val="24"/>
        </w:rPr>
        <w:t xml:space="preserve"> in U.S. waterways</w:t>
      </w:r>
      <w:r>
        <w:rPr>
          <w:sz w:val="24"/>
          <w:szCs w:val="24"/>
        </w:rPr>
        <w:t>.</w:t>
      </w:r>
      <w:r w:rsidRPr="00452706">
        <w:rPr>
          <w:rFonts w:eastAsia="Arial Unicode MS"/>
          <w:sz w:val="24"/>
          <w:szCs w:val="24"/>
        </w:rPr>
        <w:t xml:space="preserve"> </w:t>
      </w:r>
      <w:r w:rsidR="00452706" w:rsidRPr="00452706">
        <w:rPr>
          <w:rFonts w:eastAsia="Arial Unicode MS"/>
          <w:sz w:val="24"/>
          <w:szCs w:val="24"/>
        </w:rPr>
        <w:t>These listening sessions will be focus</w:t>
      </w:r>
      <w:r>
        <w:rPr>
          <w:rFonts w:eastAsia="Arial Unicode MS"/>
          <w:sz w:val="24"/>
          <w:szCs w:val="24"/>
        </w:rPr>
        <w:t>ed</w:t>
      </w:r>
      <w:r w:rsidR="00452706" w:rsidRPr="00452706">
        <w:rPr>
          <w:rFonts w:eastAsia="Arial Unicode MS"/>
          <w:sz w:val="24"/>
          <w:szCs w:val="24"/>
        </w:rPr>
        <w:t xml:space="preserve"> on data informational services required by mariners for safe navigation and how we </w:t>
      </w:r>
      <w:r w:rsidR="00FF6A78">
        <w:rPr>
          <w:rFonts w:eastAsia="Arial Unicode MS"/>
          <w:sz w:val="24"/>
          <w:szCs w:val="24"/>
        </w:rPr>
        <w:t>(</w:t>
      </w:r>
      <w:r w:rsidR="00452706" w:rsidRPr="00452706">
        <w:rPr>
          <w:rFonts w:eastAsia="Arial Unicode MS"/>
          <w:sz w:val="24"/>
          <w:szCs w:val="24"/>
        </w:rPr>
        <w:t>the federal government</w:t>
      </w:r>
      <w:r w:rsidR="00FF6A78">
        <w:rPr>
          <w:rFonts w:eastAsia="Arial Unicode MS"/>
          <w:sz w:val="24"/>
          <w:szCs w:val="24"/>
        </w:rPr>
        <w:t>)</w:t>
      </w:r>
      <w:r w:rsidR="00452706" w:rsidRPr="00452706">
        <w:rPr>
          <w:rFonts w:eastAsia="Arial Unicode MS"/>
          <w:sz w:val="24"/>
          <w:szCs w:val="24"/>
        </w:rPr>
        <w:t xml:space="preserve"> can provide that information and infrastructure. </w:t>
      </w:r>
      <w:r>
        <w:rPr>
          <w:rFonts w:eastAsia="Arial Unicode MS"/>
          <w:sz w:val="24"/>
          <w:szCs w:val="24"/>
        </w:rPr>
        <w:t xml:space="preserve"> </w:t>
      </w:r>
      <w:r w:rsidR="00452706" w:rsidRPr="00452706">
        <w:rPr>
          <w:rFonts w:eastAsia="Arial Unicode MS"/>
          <w:sz w:val="24"/>
          <w:szCs w:val="24"/>
        </w:rPr>
        <w:t xml:space="preserve">Listening sessions will be hosted by a panel representing each of </w:t>
      </w:r>
      <w:r>
        <w:rPr>
          <w:rFonts w:eastAsia="Arial Unicode MS"/>
          <w:sz w:val="24"/>
          <w:szCs w:val="24"/>
        </w:rPr>
        <w:t>three</w:t>
      </w:r>
      <w:r w:rsidR="00452706" w:rsidRPr="00452706">
        <w:rPr>
          <w:rFonts w:eastAsia="Arial Unicode MS"/>
          <w:sz w:val="24"/>
          <w:szCs w:val="24"/>
        </w:rPr>
        <w:t xml:space="preserve"> </w:t>
      </w:r>
      <w:r w:rsidR="00FF6A78">
        <w:rPr>
          <w:rFonts w:eastAsia="Arial Unicode MS"/>
          <w:sz w:val="24"/>
          <w:szCs w:val="24"/>
        </w:rPr>
        <w:t xml:space="preserve">sponsoring </w:t>
      </w:r>
      <w:r w:rsidR="00452706" w:rsidRPr="00452706">
        <w:rPr>
          <w:rFonts w:eastAsia="Arial Unicode MS"/>
          <w:sz w:val="24"/>
          <w:szCs w:val="24"/>
        </w:rPr>
        <w:t>federal agencies</w:t>
      </w:r>
      <w:r w:rsidR="00FF6A78">
        <w:rPr>
          <w:rFonts w:eastAsia="Arial Unicode MS"/>
          <w:sz w:val="24"/>
          <w:szCs w:val="24"/>
        </w:rPr>
        <w:t xml:space="preserve"> (Coast Guard, Corps of Engineers, NOAA).</w:t>
      </w:r>
      <w:r w:rsidR="00452706" w:rsidRPr="00452706">
        <w:rPr>
          <w:rFonts w:eastAsia="Arial Unicode MS"/>
          <w:sz w:val="24"/>
          <w:szCs w:val="24"/>
        </w:rPr>
        <w:t xml:space="preserve">  There will also be a website where interested individuals can post recommendations.  </w:t>
      </w:r>
    </w:p>
    <w:p w:rsidR="00D0780E" w:rsidRDefault="00D0780E" w:rsidP="00452706">
      <w:pPr>
        <w:widowControl w:val="0"/>
        <w:rPr>
          <w:rFonts w:eastAsia="Arial Unicode MS"/>
          <w:sz w:val="24"/>
          <w:szCs w:val="24"/>
        </w:rPr>
      </w:pPr>
    </w:p>
    <w:p w:rsidR="00D0780E" w:rsidRDefault="00D0780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452706" w:rsidRDefault="00452706" w:rsidP="00452706">
      <w:pPr>
        <w:widowControl w:val="0"/>
        <w:rPr>
          <w:rFonts w:eastAsia="Arial Unicode MS"/>
          <w:sz w:val="24"/>
          <w:szCs w:val="24"/>
        </w:rPr>
      </w:pPr>
      <w:r w:rsidRPr="00452706">
        <w:rPr>
          <w:rFonts w:eastAsia="Arial Unicode MS"/>
          <w:sz w:val="24"/>
          <w:szCs w:val="24"/>
        </w:rPr>
        <w:lastRenderedPageBreak/>
        <w:t xml:space="preserve">Some of the essential discussion questions to be addressed include: </w:t>
      </w:r>
    </w:p>
    <w:p w:rsidR="0021383E" w:rsidRPr="00452706" w:rsidRDefault="0021383E" w:rsidP="00452706">
      <w:pPr>
        <w:widowControl w:val="0"/>
        <w:rPr>
          <w:rFonts w:eastAsia="Arial Unicode MS"/>
          <w:sz w:val="24"/>
          <w:szCs w:val="24"/>
        </w:rPr>
      </w:pPr>
    </w:p>
    <w:p w:rsidR="00452706" w:rsidRPr="00452706" w:rsidRDefault="00452706" w:rsidP="00452706">
      <w:pPr>
        <w:widowControl w:val="0"/>
        <w:numPr>
          <w:ilvl w:val="0"/>
          <w:numId w:val="11"/>
        </w:numPr>
        <w:rPr>
          <w:rFonts w:eastAsia="Arial Unicode MS"/>
          <w:sz w:val="24"/>
          <w:szCs w:val="24"/>
        </w:rPr>
      </w:pPr>
      <w:r w:rsidRPr="00452706">
        <w:rPr>
          <w:rFonts w:eastAsia="Arial Unicode MS"/>
          <w:sz w:val="24"/>
          <w:szCs w:val="24"/>
        </w:rPr>
        <w:t>What is your biggest navigation safety concern?</w:t>
      </w:r>
    </w:p>
    <w:p w:rsidR="00452706" w:rsidRPr="00452706" w:rsidRDefault="00452706" w:rsidP="00452706">
      <w:pPr>
        <w:widowControl w:val="0"/>
        <w:numPr>
          <w:ilvl w:val="0"/>
          <w:numId w:val="11"/>
        </w:numPr>
        <w:rPr>
          <w:rFonts w:eastAsia="Arial Unicode MS"/>
          <w:sz w:val="24"/>
          <w:szCs w:val="24"/>
        </w:rPr>
      </w:pPr>
      <w:r w:rsidRPr="00452706">
        <w:rPr>
          <w:rFonts w:eastAsia="Arial Unicode MS"/>
          <w:sz w:val="24"/>
          <w:szCs w:val="24"/>
        </w:rPr>
        <w:t>If we could do one thing over the next year to improve your ability to navigate safely and efficiently, what would you choose?</w:t>
      </w:r>
    </w:p>
    <w:p w:rsidR="00452706" w:rsidRPr="00452706" w:rsidRDefault="00452706" w:rsidP="00452706">
      <w:pPr>
        <w:widowControl w:val="0"/>
        <w:numPr>
          <w:ilvl w:val="0"/>
          <w:numId w:val="11"/>
        </w:numPr>
        <w:rPr>
          <w:rFonts w:eastAsia="Arial Unicode MS"/>
          <w:sz w:val="24"/>
          <w:szCs w:val="24"/>
        </w:rPr>
      </w:pPr>
      <w:r w:rsidRPr="00452706">
        <w:rPr>
          <w:rFonts w:eastAsia="Arial Unicode MS"/>
          <w:sz w:val="24"/>
          <w:szCs w:val="24"/>
        </w:rPr>
        <w:t>How can you best access information to update your charts and publications from the Notice to Mariners?  Would you like to have this information provided locally?</w:t>
      </w:r>
    </w:p>
    <w:p w:rsidR="00452706" w:rsidRPr="00452706" w:rsidRDefault="00452706" w:rsidP="00452706">
      <w:pPr>
        <w:widowControl w:val="0"/>
        <w:numPr>
          <w:ilvl w:val="0"/>
          <w:numId w:val="11"/>
        </w:numPr>
        <w:rPr>
          <w:rFonts w:eastAsia="Arial Unicode MS"/>
          <w:sz w:val="24"/>
          <w:szCs w:val="24"/>
        </w:rPr>
      </w:pPr>
      <w:r w:rsidRPr="00452706">
        <w:rPr>
          <w:rFonts w:eastAsia="Arial Unicode MS"/>
          <w:sz w:val="24"/>
          <w:szCs w:val="24"/>
        </w:rPr>
        <w:t xml:space="preserve">What do you like </w:t>
      </w:r>
      <w:r w:rsidRPr="00452706">
        <w:rPr>
          <w:rFonts w:eastAsia="Arial Unicode MS"/>
          <w:i/>
          <w:sz w:val="24"/>
          <w:szCs w:val="24"/>
        </w:rPr>
        <w:t>best</w:t>
      </w:r>
      <w:r w:rsidRPr="00452706">
        <w:rPr>
          <w:rFonts w:eastAsia="Arial Unicode MS"/>
          <w:sz w:val="24"/>
          <w:szCs w:val="24"/>
        </w:rPr>
        <w:t xml:space="preserve"> and </w:t>
      </w:r>
      <w:r w:rsidRPr="00452706">
        <w:rPr>
          <w:rFonts w:eastAsia="Arial Unicode MS"/>
          <w:i/>
          <w:sz w:val="24"/>
          <w:szCs w:val="24"/>
        </w:rPr>
        <w:t>least</w:t>
      </w:r>
      <w:r w:rsidRPr="00452706">
        <w:rPr>
          <w:rFonts w:eastAsia="Arial Unicode MS"/>
          <w:sz w:val="24"/>
          <w:szCs w:val="24"/>
        </w:rPr>
        <w:t xml:space="preserve"> about your ECDIS/ECS system and ENCs/IENCs?</w:t>
      </w:r>
    </w:p>
    <w:p w:rsidR="00452706" w:rsidRPr="00452706" w:rsidRDefault="00452706" w:rsidP="00452706">
      <w:pPr>
        <w:widowControl w:val="0"/>
        <w:numPr>
          <w:ilvl w:val="0"/>
          <w:numId w:val="11"/>
        </w:numPr>
        <w:rPr>
          <w:rFonts w:eastAsia="Arial Unicode MS"/>
          <w:sz w:val="24"/>
          <w:szCs w:val="24"/>
        </w:rPr>
      </w:pPr>
      <w:r w:rsidRPr="00452706">
        <w:rPr>
          <w:rFonts w:eastAsia="Arial Unicode MS"/>
          <w:sz w:val="24"/>
          <w:szCs w:val="24"/>
        </w:rPr>
        <w:t>What would improve your ECDIS/ECS user experience?</w:t>
      </w:r>
    </w:p>
    <w:p w:rsidR="00452706" w:rsidRPr="00452706" w:rsidRDefault="00452706" w:rsidP="00452706">
      <w:pPr>
        <w:widowControl w:val="0"/>
        <w:numPr>
          <w:ilvl w:val="0"/>
          <w:numId w:val="11"/>
        </w:numPr>
        <w:rPr>
          <w:rFonts w:eastAsia="Arial Unicode MS"/>
          <w:sz w:val="24"/>
          <w:szCs w:val="24"/>
        </w:rPr>
      </w:pPr>
      <w:r w:rsidRPr="00452706">
        <w:rPr>
          <w:rFonts w:eastAsia="Arial Unicode MS"/>
          <w:sz w:val="24"/>
          <w:szCs w:val="24"/>
        </w:rPr>
        <w:t>How can we improve our PDF products to be more useful for navigation?</w:t>
      </w:r>
    </w:p>
    <w:p w:rsidR="00452706" w:rsidRPr="00452706" w:rsidRDefault="00452706" w:rsidP="00452706">
      <w:pPr>
        <w:widowControl w:val="0"/>
        <w:numPr>
          <w:ilvl w:val="0"/>
          <w:numId w:val="11"/>
        </w:numPr>
        <w:rPr>
          <w:rFonts w:eastAsia="Arial Unicode MS"/>
          <w:sz w:val="24"/>
          <w:szCs w:val="24"/>
        </w:rPr>
      </w:pPr>
      <w:r w:rsidRPr="00452706">
        <w:rPr>
          <w:rFonts w:eastAsia="Arial Unicode MS"/>
          <w:sz w:val="24"/>
          <w:szCs w:val="24"/>
        </w:rPr>
        <w:t>If you use charts on a mobile device, what type of device and what applications or services?</w:t>
      </w:r>
    </w:p>
    <w:p w:rsidR="00452706" w:rsidRPr="00452706" w:rsidRDefault="00452706" w:rsidP="00452706">
      <w:pPr>
        <w:widowControl w:val="0"/>
        <w:numPr>
          <w:ilvl w:val="0"/>
          <w:numId w:val="11"/>
        </w:numPr>
        <w:rPr>
          <w:rFonts w:eastAsia="Arial Unicode MS"/>
          <w:sz w:val="24"/>
          <w:szCs w:val="24"/>
        </w:rPr>
      </w:pPr>
      <w:r w:rsidRPr="00452706">
        <w:rPr>
          <w:rFonts w:eastAsia="Arial Unicode MS"/>
          <w:sz w:val="24"/>
          <w:szCs w:val="24"/>
        </w:rPr>
        <w:t xml:space="preserve">How often do you use real-time observation systems such as NOAA PORTS , tides and water level information from </w:t>
      </w:r>
      <w:r w:rsidR="007E0A2A">
        <w:rPr>
          <w:rFonts w:eastAsia="Arial Unicode MS"/>
          <w:sz w:val="24"/>
          <w:szCs w:val="24"/>
        </w:rPr>
        <w:t>National Weather Service, Corps of Engineers, U.S. Geological Survey,</w:t>
      </w:r>
      <w:r w:rsidRPr="00452706">
        <w:rPr>
          <w:rFonts w:eastAsia="Arial Unicode MS"/>
          <w:sz w:val="24"/>
          <w:szCs w:val="24"/>
        </w:rPr>
        <w:t xml:space="preserve"> and would you use observational information if it was broadcast over AIS?</w:t>
      </w:r>
    </w:p>
    <w:p w:rsidR="00452706" w:rsidRPr="00452706" w:rsidRDefault="00452706" w:rsidP="00452706">
      <w:pPr>
        <w:widowControl w:val="0"/>
        <w:numPr>
          <w:ilvl w:val="0"/>
          <w:numId w:val="11"/>
        </w:numPr>
        <w:rPr>
          <w:rFonts w:eastAsia="Arial Unicode MS"/>
          <w:sz w:val="24"/>
          <w:szCs w:val="24"/>
        </w:rPr>
      </w:pPr>
      <w:r w:rsidRPr="00452706">
        <w:rPr>
          <w:rFonts w:eastAsia="Arial Unicode MS"/>
          <w:sz w:val="24"/>
          <w:szCs w:val="24"/>
        </w:rPr>
        <w:t xml:space="preserve">What Electronic Aids to Navigation (eATON) prototypes (AIS AtoN, virtual buoys, etc.) might be most useful to you?  </w:t>
      </w:r>
    </w:p>
    <w:p w:rsidR="00452706" w:rsidRPr="00452706" w:rsidRDefault="00452706" w:rsidP="00452706">
      <w:pPr>
        <w:widowControl w:val="0"/>
        <w:rPr>
          <w:rFonts w:eastAsia="Arial Unicode MS"/>
          <w:sz w:val="24"/>
          <w:szCs w:val="24"/>
        </w:rPr>
      </w:pPr>
    </w:p>
    <w:p w:rsidR="00452706" w:rsidRDefault="00D0780E" w:rsidP="00452706">
      <w:pPr>
        <w:widowContro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A</w:t>
      </w:r>
      <w:r w:rsidR="00452706" w:rsidRPr="00574611">
        <w:rPr>
          <w:rFonts w:eastAsia="Arial Unicode MS"/>
          <w:sz w:val="24"/>
          <w:szCs w:val="24"/>
        </w:rPr>
        <w:t xml:space="preserve"> listening session for</w:t>
      </w:r>
      <w:r w:rsidR="00574611">
        <w:rPr>
          <w:rFonts w:eastAsia="Arial Unicode MS"/>
          <w:sz w:val="24"/>
          <w:szCs w:val="24"/>
        </w:rPr>
        <w:t xml:space="preserve"> the </w:t>
      </w:r>
      <w:r w:rsidR="00452706" w:rsidRPr="00574611">
        <w:rPr>
          <w:rFonts w:eastAsia="Arial Unicode MS"/>
          <w:sz w:val="24"/>
          <w:szCs w:val="24"/>
        </w:rPr>
        <w:t xml:space="preserve">New England </w:t>
      </w:r>
      <w:r>
        <w:rPr>
          <w:rFonts w:eastAsia="Arial Unicode MS"/>
          <w:sz w:val="24"/>
          <w:szCs w:val="24"/>
        </w:rPr>
        <w:t>region</w:t>
      </w:r>
      <w:r w:rsidR="00452706" w:rsidRPr="00574611">
        <w:rPr>
          <w:rFonts w:eastAsia="Arial Unicode MS"/>
          <w:sz w:val="24"/>
          <w:szCs w:val="24"/>
        </w:rPr>
        <w:t xml:space="preserve"> will be held from 10:00</w:t>
      </w:r>
      <w:r w:rsidR="00574611">
        <w:rPr>
          <w:rFonts w:eastAsia="Arial Unicode MS"/>
          <w:sz w:val="24"/>
          <w:szCs w:val="24"/>
        </w:rPr>
        <w:t xml:space="preserve"> a.m.</w:t>
      </w:r>
      <w:r w:rsidR="00574611" w:rsidRPr="00574611">
        <w:rPr>
          <w:rFonts w:eastAsia="Arial Unicode MS"/>
          <w:sz w:val="24"/>
          <w:szCs w:val="24"/>
        </w:rPr>
        <w:t xml:space="preserve"> to noon</w:t>
      </w:r>
      <w:r w:rsidR="00574611">
        <w:rPr>
          <w:rFonts w:eastAsia="Arial Unicode MS"/>
          <w:sz w:val="24"/>
          <w:szCs w:val="24"/>
        </w:rPr>
        <w:t xml:space="preserve"> on </w:t>
      </w:r>
      <w:r w:rsidR="00452706" w:rsidRPr="00574611">
        <w:rPr>
          <w:rFonts w:eastAsia="Arial Unicode MS"/>
          <w:sz w:val="24"/>
          <w:szCs w:val="24"/>
        </w:rPr>
        <w:t xml:space="preserve">Tuesday, </w:t>
      </w:r>
      <w:r w:rsidR="00574611">
        <w:rPr>
          <w:rFonts w:eastAsia="Arial Unicode MS"/>
          <w:sz w:val="24"/>
          <w:szCs w:val="24"/>
        </w:rPr>
        <w:t>3 June 2014</w:t>
      </w:r>
      <w:r w:rsidR="00452706" w:rsidRPr="00574611">
        <w:rPr>
          <w:rFonts w:eastAsia="Arial Unicode MS"/>
          <w:sz w:val="24"/>
          <w:szCs w:val="24"/>
        </w:rPr>
        <w:t xml:space="preserve">, at the </w:t>
      </w:r>
      <w:r w:rsidR="00574611">
        <w:rPr>
          <w:rFonts w:eastAsia="Arial Unicode MS"/>
          <w:sz w:val="24"/>
          <w:szCs w:val="24"/>
        </w:rPr>
        <w:t xml:space="preserve">John A. Volpe National Transportation Systems Center </w:t>
      </w:r>
      <w:r w:rsidR="00452706" w:rsidRPr="00574611">
        <w:rPr>
          <w:rFonts w:eastAsia="Arial Unicode MS"/>
          <w:sz w:val="24"/>
          <w:szCs w:val="24"/>
        </w:rPr>
        <w:t>in Cambridge, MA</w:t>
      </w:r>
      <w:r w:rsidR="00574611">
        <w:rPr>
          <w:rFonts w:eastAsia="Arial Unicode MS"/>
          <w:sz w:val="24"/>
          <w:szCs w:val="24"/>
        </w:rPr>
        <w:t xml:space="preserve">.  </w:t>
      </w:r>
    </w:p>
    <w:p w:rsidR="00B67D27" w:rsidRDefault="00B67D27" w:rsidP="00452706">
      <w:pPr>
        <w:widowControl w:val="0"/>
        <w:rPr>
          <w:rFonts w:eastAsia="Arial Unicode MS"/>
          <w:sz w:val="24"/>
          <w:szCs w:val="24"/>
        </w:rPr>
      </w:pPr>
    </w:p>
    <w:p w:rsidR="00B67D27" w:rsidRPr="00574611" w:rsidRDefault="00B67D27" w:rsidP="00452706">
      <w:pPr>
        <w:widowContro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Another listening session will be held in New York </w:t>
      </w:r>
      <w:r w:rsidR="00D0780E">
        <w:rPr>
          <w:rFonts w:eastAsia="Arial Unicode MS"/>
          <w:sz w:val="24"/>
          <w:szCs w:val="24"/>
        </w:rPr>
        <w:t>City</w:t>
      </w:r>
      <w:r w:rsidR="0021383E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from 10 a.m. to noon on Tuesday, 10 June 2014, at the </w:t>
      </w:r>
      <w:r w:rsidR="0021383E">
        <w:rPr>
          <w:rFonts w:eastAsia="Arial Unicode MS"/>
          <w:sz w:val="24"/>
          <w:szCs w:val="24"/>
        </w:rPr>
        <w:t xml:space="preserve">Alexander Hamilton U.S. </w:t>
      </w:r>
      <w:r>
        <w:rPr>
          <w:rFonts w:eastAsia="Arial Unicode MS"/>
          <w:sz w:val="24"/>
          <w:szCs w:val="24"/>
        </w:rPr>
        <w:t>Customs House</w:t>
      </w:r>
      <w:r w:rsidR="0021383E">
        <w:rPr>
          <w:rFonts w:eastAsia="Arial Unicode MS"/>
          <w:sz w:val="24"/>
          <w:szCs w:val="24"/>
        </w:rPr>
        <w:t>, 1 Bowling Green, Lower Manhattan</w:t>
      </w:r>
      <w:r>
        <w:rPr>
          <w:rFonts w:eastAsia="Arial Unicode MS"/>
          <w:sz w:val="24"/>
          <w:szCs w:val="24"/>
        </w:rPr>
        <w:t>.</w:t>
      </w:r>
    </w:p>
    <w:p w:rsidR="00452706" w:rsidRPr="00452706" w:rsidRDefault="00452706" w:rsidP="00452706">
      <w:pPr>
        <w:widowControl w:val="0"/>
        <w:rPr>
          <w:rFonts w:eastAsia="Arial Unicode MS"/>
          <w:sz w:val="24"/>
          <w:szCs w:val="24"/>
        </w:rPr>
      </w:pPr>
    </w:p>
    <w:p w:rsidR="00B67D27" w:rsidRDefault="00B67D27" w:rsidP="00452706">
      <w:pPr>
        <w:widowControl w:val="0"/>
        <w:rPr>
          <w:rFonts w:eastAsia="Arial Unicode MS"/>
          <w:sz w:val="24"/>
          <w:szCs w:val="24"/>
        </w:rPr>
      </w:pPr>
      <w:r w:rsidRPr="00574611">
        <w:rPr>
          <w:rFonts w:eastAsia="Arial Unicode MS"/>
          <w:sz w:val="24"/>
          <w:szCs w:val="24"/>
        </w:rPr>
        <w:t xml:space="preserve">If you plan to attend, please RSVP to Petty Officer Robert Cottrell at </w:t>
      </w:r>
      <w:hyperlink r:id="rId9" w:history="1">
        <w:r w:rsidRPr="00574611">
          <w:rPr>
            <w:rStyle w:val="Hyperlink"/>
            <w:rFonts w:eastAsia="Arial Unicode MS"/>
            <w:sz w:val="24"/>
            <w:szCs w:val="24"/>
          </w:rPr>
          <w:t>robert.l.cottrell@uscg.mil</w:t>
        </w:r>
      </w:hyperlink>
      <w:r w:rsidRPr="00574611">
        <w:rPr>
          <w:rFonts w:eastAsia="Arial Unicode MS"/>
          <w:sz w:val="24"/>
          <w:szCs w:val="24"/>
        </w:rPr>
        <w:t xml:space="preserve">.  </w:t>
      </w:r>
    </w:p>
    <w:p w:rsidR="00B67D27" w:rsidRDefault="00B67D27" w:rsidP="00452706">
      <w:pPr>
        <w:widowControl w:val="0"/>
        <w:rPr>
          <w:rFonts w:eastAsia="Arial Unicode MS"/>
          <w:sz w:val="24"/>
          <w:szCs w:val="24"/>
        </w:rPr>
      </w:pPr>
    </w:p>
    <w:p w:rsidR="00452706" w:rsidRDefault="00452706" w:rsidP="00452706">
      <w:pPr>
        <w:widowControl w:val="0"/>
        <w:rPr>
          <w:rFonts w:eastAsia="Arial Unicode MS"/>
          <w:sz w:val="24"/>
          <w:szCs w:val="24"/>
        </w:rPr>
      </w:pPr>
      <w:r w:rsidRPr="00452706">
        <w:rPr>
          <w:rFonts w:eastAsia="Arial Unicode MS"/>
          <w:sz w:val="24"/>
          <w:szCs w:val="24"/>
        </w:rPr>
        <w:t xml:space="preserve">For those unable to attend one of the sessions, an online survey will be also be available by 15 June </w:t>
      </w:r>
      <w:r w:rsidR="00153ABE">
        <w:rPr>
          <w:rFonts w:eastAsia="Arial Unicode MS"/>
          <w:sz w:val="24"/>
          <w:szCs w:val="24"/>
        </w:rPr>
        <w:t xml:space="preserve">2014 </w:t>
      </w:r>
      <w:r w:rsidRPr="00452706">
        <w:rPr>
          <w:rFonts w:eastAsia="Arial Unicode MS"/>
          <w:sz w:val="24"/>
          <w:szCs w:val="24"/>
        </w:rPr>
        <w:t>to solicit feedback from waterway user</w:t>
      </w:r>
      <w:r w:rsidR="00153ABE">
        <w:rPr>
          <w:rFonts w:eastAsia="Arial Unicode MS"/>
          <w:sz w:val="24"/>
          <w:szCs w:val="24"/>
        </w:rPr>
        <w:t>s</w:t>
      </w:r>
      <w:r w:rsidRPr="00452706">
        <w:rPr>
          <w:rFonts w:eastAsia="Arial Unicode MS"/>
          <w:sz w:val="24"/>
          <w:szCs w:val="24"/>
        </w:rPr>
        <w:t xml:space="preserve">.  </w:t>
      </w:r>
    </w:p>
    <w:p w:rsidR="00574611" w:rsidRPr="00452706" w:rsidRDefault="00574611" w:rsidP="00452706">
      <w:pPr>
        <w:widowControl w:val="0"/>
        <w:rPr>
          <w:rFonts w:eastAsia="Arial Unicode MS"/>
          <w:sz w:val="24"/>
          <w:szCs w:val="24"/>
        </w:rPr>
      </w:pPr>
    </w:p>
    <w:bookmarkEnd w:id="0"/>
    <w:bookmarkEnd w:id="1"/>
    <w:p w:rsidR="009642B2" w:rsidRDefault="00F94D57">
      <w:pPr>
        <w:widowControl w:val="0"/>
        <w:tabs>
          <w:tab w:val="left" w:pos="3744"/>
        </w:tabs>
        <w:spacing w:line="280" w:lineRule="exact"/>
        <w:rPr>
          <w:snapToGrid w:val="0"/>
          <w:sz w:val="24"/>
        </w:rPr>
      </w:pPr>
      <w:r w:rsidRPr="00DB0192">
        <w:rPr>
          <w:snapToGrid w:val="0"/>
          <w:sz w:val="24"/>
          <w:szCs w:val="24"/>
        </w:rPr>
        <w:t xml:space="preserve">Questions regarding this Bulletin may be addressed to </w:t>
      </w:r>
      <w:r>
        <w:rPr>
          <w:snapToGrid w:val="0"/>
          <w:sz w:val="24"/>
          <w:szCs w:val="24"/>
        </w:rPr>
        <w:t xml:space="preserve">Mr. Edward G. LeBlanc at U.S. Coast Guard Sector Southeastern New England, 401-435-2351, or </w:t>
      </w:r>
      <w:hyperlink r:id="rId10" w:history="1">
        <w:r w:rsidRPr="00FD6A82">
          <w:rPr>
            <w:rStyle w:val="Hyperlink"/>
            <w:snapToGrid w:val="0"/>
            <w:sz w:val="24"/>
            <w:szCs w:val="24"/>
          </w:rPr>
          <w:t>Edward.G.LeBlanc@uscg.mil</w:t>
        </w:r>
      </w:hyperlink>
      <w:r>
        <w:rPr>
          <w:snapToGrid w:val="0"/>
          <w:sz w:val="24"/>
          <w:szCs w:val="24"/>
        </w:rPr>
        <w:t>.</w:t>
      </w:r>
    </w:p>
    <w:p w:rsidR="00667962" w:rsidRDefault="00667962">
      <w:pPr>
        <w:widowControl w:val="0"/>
        <w:tabs>
          <w:tab w:val="left" w:pos="3744"/>
        </w:tabs>
        <w:spacing w:line="280" w:lineRule="exact"/>
        <w:rPr>
          <w:snapToGrid w:val="0"/>
          <w:sz w:val="24"/>
        </w:rPr>
      </w:pPr>
    </w:p>
    <w:p w:rsidR="00910786" w:rsidRDefault="00910786">
      <w:pPr>
        <w:widowControl w:val="0"/>
        <w:tabs>
          <w:tab w:val="left" w:pos="3744"/>
        </w:tabs>
        <w:spacing w:line="280" w:lineRule="exact"/>
        <w:rPr>
          <w:snapToGrid w:val="0"/>
          <w:sz w:val="24"/>
        </w:rPr>
      </w:pPr>
    </w:p>
    <w:p w:rsidR="00BD4EB1" w:rsidRPr="003E4B64" w:rsidRDefault="00BD4EB1">
      <w:pPr>
        <w:widowControl w:val="0"/>
        <w:tabs>
          <w:tab w:val="left" w:pos="3744"/>
        </w:tabs>
        <w:spacing w:line="280" w:lineRule="exact"/>
        <w:rPr>
          <w:snapToGrid w:val="0"/>
          <w:sz w:val="24"/>
        </w:rPr>
      </w:pPr>
    </w:p>
    <w:p w:rsidR="008160EE" w:rsidRPr="008160EE" w:rsidRDefault="008160EE" w:rsidP="008160EE">
      <w:pPr>
        <w:widowControl w:val="0"/>
        <w:tabs>
          <w:tab w:val="left" w:pos="3744"/>
        </w:tabs>
        <w:spacing w:line="280" w:lineRule="exact"/>
        <w:rPr>
          <w:snapToGrid w:val="0"/>
          <w:sz w:val="24"/>
        </w:rPr>
      </w:pPr>
      <w:r w:rsidRPr="008160EE">
        <w:rPr>
          <w:snapToGrid w:val="0"/>
          <w:sz w:val="24"/>
        </w:rPr>
        <w:tab/>
        <w:t>P. R. Lattanzi</w:t>
      </w:r>
    </w:p>
    <w:p w:rsidR="008160EE" w:rsidRPr="008160EE" w:rsidRDefault="008160EE" w:rsidP="008160EE">
      <w:pPr>
        <w:widowControl w:val="0"/>
        <w:tabs>
          <w:tab w:val="left" w:pos="3744"/>
        </w:tabs>
        <w:spacing w:line="280" w:lineRule="exact"/>
        <w:rPr>
          <w:snapToGrid w:val="0"/>
          <w:sz w:val="24"/>
        </w:rPr>
      </w:pPr>
      <w:r w:rsidRPr="008160EE">
        <w:rPr>
          <w:snapToGrid w:val="0"/>
          <w:sz w:val="24"/>
        </w:rPr>
        <w:tab/>
        <w:t>Commander, U.S. Coast Guard</w:t>
      </w:r>
    </w:p>
    <w:p w:rsidR="008160EE" w:rsidRPr="008160EE" w:rsidRDefault="008160EE" w:rsidP="008160EE">
      <w:pPr>
        <w:widowControl w:val="0"/>
        <w:tabs>
          <w:tab w:val="left" w:pos="3744"/>
        </w:tabs>
        <w:spacing w:line="280" w:lineRule="exact"/>
        <w:rPr>
          <w:snapToGrid w:val="0"/>
          <w:sz w:val="24"/>
        </w:rPr>
      </w:pPr>
      <w:r w:rsidRPr="008160EE">
        <w:rPr>
          <w:snapToGrid w:val="0"/>
          <w:sz w:val="24"/>
        </w:rPr>
        <w:tab/>
        <w:t>Chief, Prevention Department</w:t>
      </w:r>
    </w:p>
    <w:p w:rsidR="008160EE" w:rsidRPr="008160EE" w:rsidRDefault="008160EE" w:rsidP="008160EE">
      <w:pPr>
        <w:widowControl w:val="0"/>
        <w:tabs>
          <w:tab w:val="left" w:pos="3744"/>
        </w:tabs>
        <w:spacing w:line="280" w:lineRule="exact"/>
        <w:rPr>
          <w:snapToGrid w:val="0"/>
          <w:sz w:val="24"/>
        </w:rPr>
      </w:pPr>
      <w:r w:rsidRPr="008160EE">
        <w:rPr>
          <w:snapToGrid w:val="0"/>
          <w:sz w:val="24"/>
        </w:rPr>
        <w:tab/>
        <w:t>Sector Southeastern New England</w:t>
      </w:r>
    </w:p>
    <w:p w:rsidR="008160EE" w:rsidRPr="008160EE" w:rsidRDefault="008160EE" w:rsidP="008160EE">
      <w:pPr>
        <w:widowControl w:val="0"/>
        <w:tabs>
          <w:tab w:val="left" w:pos="3744"/>
        </w:tabs>
        <w:spacing w:line="280" w:lineRule="exact"/>
        <w:rPr>
          <w:snapToGrid w:val="0"/>
          <w:sz w:val="24"/>
        </w:rPr>
      </w:pPr>
      <w:r w:rsidRPr="008160EE">
        <w:rPr>
          <w:snapToGrid w:val="0"/>
          <w:sz w:val="24"/>
        </w:rPr>
        <w:tab/>
        <w:t>By direction</w:t>
      </w:r>
    </w:p>
    <w:p w:rsidR="007117D4" w:rsidRDefault="007117D4" w:rsidP="008160EE">
      <w:pPr>
        <w:widowControl w:val="0"/>
        <w:tabs>
          <w:tab w:val="left" w:pos="3744"/>
        </w:tabs>
        <w:spacing w:line="280" w:lineRule="exact"/>
        <w:rPr>
          <w:snapToGrid w:val="0"/>
          <w:sz w:val="24"/>
          <w:szCs w:val="24"/>
        </w:rPr>
      </w:pPr>
    </w:p>
    <w:sectPr w:rsidR="007117D4" w:rsidSect="007F60A4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C1A" w:rsidRDefault="00316C1A">
      <w:r>
        <w:separator/>
      </w:r>
    </w:p>
  </w:endnote>
  <w:endnote w:type="continuationSeparator" w:id="1">
    <w:p w:rsidR="00316C1A" w:rsidRDefault="0031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A4" w:rsidRDefault="00080BA4" w:rsidP="00667962">
    <w:pPr>
      <w:pStyle w:val="Footer"/>
      <w:jc w:val="center"/>
    </w:pPr>
    <w:r>
      <w:t xml:space="preserve">Page </w:t>
    </w:r>
    <w:fldSimple w:instr=" PAGE ">
      <w:r w:rsidR="006106F9">
        <w:rPr>
          <w:noProof/>
        </w:rPr>
        <w:t>2</w:t>
      </w:r>
    </w:fldSimple>
    <w:r>
      <w:t xml:space="preserve"> of </w:t>
    </w:r>
    <w:fldSimple w:instr=" NUMPAGES ">
      <w:r w:rsidR="006106F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C1A" w:rsidRDefault="00316C1A">
      <w:r>
        <w:separator/>
      </w:r>
    </w:p>
  </w:footnote>
  <w:footnote w:type="continuationSeparator" w:id="1">
    <w:p w:rsidR="00316C1A" w:rsidRDefault="00316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D51"/>
    <w:multiLevelType w:val="hybridMultilevel"/>
    <w:tmpl w:val="12267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90F96"/>
    <w:multiLevelType w:val="hybridMultilevel"/>
    <w:tmpl w:val="69CE9CCC"/>
    <w:lvl w:ilvl="0" w:tplc="130E575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70340"/>
    <w:multiLevelType w:val="hybridMultilevel"/>
    <w:tmpl w:val="D8025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90FC4"/>
    <w:multiLevelType w:val="hybridMultilevel"/>
    <w:tmpl w:val="FA4A8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244A"/>
    <w:multiLevelType w:val="hybridMultilevel"/>
    <w:tmpl w:val="DA50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84CC1"/>
    <w:multiLevelType w:val="hybridMultilevel"/>
    <w:tmpl w:val="A294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45905"/>
    <w:multiLevelType w:val="hybridMultilevel"/>
    <w:tmpl w:val="C1C0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F7B1C"/>
    <w:multiLevelType w:val="multilevel"/>
    <w:tmpl w:val="4B80F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B7FA9"/>
    <w:multiLevelType w:val="hybridMultilevel"/>
    <w:tmpl w:val="8E68C1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63015E85"/>
    <w:multiLevelType w:val="multilevel"/>
    <w:tmpl w:val="D0B4F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B686C"/>
    <w:multiLevelType w:val="multilevel"/>
    <w:tmpl w:val="43C0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3525D8"/>
    <w:multiLevelType w:val="hybridMultilevel"/>
    <w:tmpl w:val="23FE3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F386F"/>
    <w:rsid w:val="000014E2"/>
    <w:rsid w:val="00004209"/>
    <w:rsid w:val="0000569A"/>
    <w:rsid w:val="000068DF"/>
    <w:rsid w:val="0000740B"/>
    <w:rsid w:val="00010A9E"/>
    <w:rsid w:val="0002613A"/>
    <w:rsid w:val="00031668"/>
    <w:rsid w:val="00047C59"/>
    <w:rsid w:val="0005099E"/>
    <w:rsid w:val="00065F7F"/>
    <w:rsid w:val="0006684C"/>
    <w:rsid w:val="00070329"/>
    <w:rsid w:val="00080BA4"/>
    <w:rsid w:val="000909B5"/>
    <w:rsid w:val="000A28AB"/>
    <w:rsid w:val="000B6F4A"/>
    <w:rsid w:val="000B7C00"/>
    <w:rsid w:val="000C0D08"/>
    <w:rsid w:val="000C179E"/>
    <w:rsid w:val="000C20B9"/>
    <w:rsid w:val="000C4A49"/>
    <w:rsid w:val="000C4A93"/>
    <w:rsid w:val="000C4B25"/>
    <w:rsid w:val="000E1CC4"/>
    <w:rsid w:val="00104170"/>
    <w:rsid w:val="00110E1C"/>
    <w:rsid w:val="001236D8"/>
    <w:rsid w:val="001260A4"/>
    <w:rsid w:val="001279E7"/>
    <w:rsid w:val="00134286"/>
    <w:rsid w:val="00137C16"/>
    <w:rsid w:val="001433FC"/>
    <w:rsid w:val="00143EF3"/>
    <w:rsid w:val="001478F4"/>
    <w:rsid w:val="00153ABE"/>
    <w:rsid w:val="0015766C"/>
    <w:rsid w:val="00174EE0"/>
    <w:rsid w:val="00175F40"/>
    <w:rsid w:val="00177C45"/>
    <w:rsid w:val="0018139D"/>
    <w:rsid w:val="0018366F"/>
    <w:rsid w:val="001A4C3E"/>
    <w:rsid w:val="001B0CD5"/>
    <w:rsid w:val="001C1E3C"/>
    <w:rsid w:val="001F696A"/>
    <w:rsid w:val="00206909"/>
    <w:rsid w:val="00207FBA"/>
    <w:rsid w:val="00210D03"/>
    <w:rsid w:val="0021383E"/>
    <w:rsid w:val="002147DE"/>
    <w:rsid w:val="00232ABE"/>
    <w:rsid w:val="0023507C"/>
    <w:rsid w:val="002415A0"/>
    <w:rsid w:val="00241E23"/>
    <w:rsid w:val="0025749D"/>
    <w:rsid w:val="002622F3"/>
    <w:rsid w:val="00265280"/>
    <w:rsid w:val="00273E4F"/>
    <w:rsid w:val="0028178D"/>
    <w:rsid w:val="0029492F"/>
    <w:rsid w:val="002A0F67"/>
    <w:rsid w:val="002A43B9"/>
    <w:rsid w:val="002A69F0"/>
    <w:rsid w:val="002B0967"/>
    <w:rsid w:val="002B1363"/>
    <w:rsid w:val="002B2055"/>
    <w:rsid w:val="002B257D"/>
    <w:rsid w:val="002C1C57"/>
    <w:rsid w:val="002D1CEA"/>
    <w:rsid w:val="002D63A0"/>
    <w:rsid w:val="002E3F73"/>
    <w:rsid w:val="002E45DA"/>
    <w:rsid w:val="002E4E52"/>
    <w:rsid w:val="002E51D0"/>
    <w:rsid w:val="002F5959"/>
    <w:rsid w:val="003159A0"/>
    <w:rsid w:val="00316C1A"/>
    <w:rsid w:val="00344ACE"/>
    <w:rsid w:val="003469AC"/>
    <w:rsid w:val="003652A0"/>
    <w:rsid w:val="003656AB"/>
    <w:rsid w:val="00374336"/>
    <w:rsid w:val="00377B57"/>
    <w:rsid w:val="00377B7F"/>
    <w:rsid w:val="00384059"/>
    <w:rsid w:val="0039156D"/>
    <w:rsid w:val="00392B31"/>
    <w:rsid w:val="00396049"/>
    <w:rsid w:val="003965D2"/>
    <w:rsid w:val="003A321E"/>
    <w:rsid w:val="003B253B"/>
    <w:rsid w:val="003C54F8"/>
    <w:rsid w:val="003E2DE3"/>
    <w:rsid w:val="003E2E00"/>
    <w:rsid w:val="003E38C2"/>
    <w:rsid w:val="003E4935"/>
    <w:rsid w:val="003E4B64"/>
    <w:rsid w:val="003F2E3C"/>
    <w:rsid w:val="00403820"/>
    <w:rsid w:val="0040748E"/>
    <w:rsid w:val="0041451D"/>
    <w:rsid w:val="00422035"/>
    <w:rsid w:val="004222D5"/>
    <w:rsid w:val="0043555F"/>
    <w:rsid w:val="00440662"/>
    <w:rsid w:val="00440A10"/>
    <w:rsid w:val="0044752B"/>
    <w:rsid w:val="0045173F"/>
    <w:rsid w:val="00452706"/>
    <w:rsid w:val="004728E3"/>
    <w:rsid w:val="00473959"/>
    <w:rsid w:val="0048271C"/>
    <w:rsid w:val="004845F2"/>
    <w:rsid w:val="00491D98"/>
    <w:rsid w:val="00492C88"/>
    <w:rsid w:val="004C29FC"/>
    <w:rsid w:val="004C3CE7"/>
    <w:rsid w:val="004D1638"/>
    <w:rsid w:val="004D28AD"/>
    <w:rsid w:val="004F3B4A"/>
    <w:rsid w:val="00507885"/>
    <w:rsid w:val="0052039F"/>
    <w:rsid w:val="00521ABF"/>
    <w:rsid w:val="005267FE"/>
    <w:rsid w:val="005269B5"/>
    <w:rsid w:val="00533139"/>
    <w:rsid w:val="00541859"/>
    <w:rsid w:val="005511F9"/>
    <w:rsid w:val="00552428"/>
    <w:rsid w:val="00554FA1"/>
    <w:rsid w:val="00557E4C"/>
    <w:rsid w:val="00562874"/>
    <w:rsid w:val="00574611"/>
    <w:rsid w:val="00574999"/>
    <w:rsid w:val="00582C88"/>
    <w:rsid w:val="00586CD7"/>
    <w:rsid w:val="005B5872"/>
    <w:rsid w:val="005C4622"/>
    <w:rsid w:val="005C4E9E"/>
    <w:rsid w:val="005C6FD4"/>
    <w:rsid w:val="005E357C"/>
    <w:rsid w:val="005E5619"/>
    <w:rsid w:val="005F28F4"/>
    <w:rsid w:val="006040FB"/>
    <w:rsid w:val="006106F9"/>
    <w:rsid w:val="00615BD0"/>
    <w:rsid w:val="00622076"/>
    <w:rsid w:val="00624357"/>
    <w:rsid w:val="00625CE5"/>
    <w:rsid w:val="00631211"/>
    <w:rsid w:val="00631651"/>
    <w:rsid w:val="00633940"/>
    <w:rsid w:val="006352EB"/>
    <w:rsid w:val="0064027E"/>
    <w:rsid w:val="0064108B"/>
    <w:rsid w:val="00647DCD"/>
    <w:rsid w:val="006523A7"/>
    <w:rsid w:val="00652459"/>
    <w:rsid w:val="00654F4D"/>
    <w:rsid w:val="006620B0"/>
    <w:rsid w:val="00667962"/>
    <w:rsid w:val="00671E0C"/>
    <w:rsid w:val="00674EBE"/>
    <w:rsid w:val="0067694F"/>
    <w:rsid w:val="00676B81"/>
    <w:rsid w:val="00681785"/>
    <w:rsid w:val="00681F09"/>
    <w:rsid w:val="0068380D"/>
    <w:rsid w:val="00685BDF"/>
    <w:rsid w:val="00686866"/>
    <w:rsid w:val="00695850"/>
    <w:rsid w:val="00696866"/>
    <w:rsid w:val="006A35A0"/>
    <w:rsid w:val="006A64F1"/>
    <w:rsid w:val="006B67B1"/>
    <w:rsid w:val="006C0CA6"/>
    <w:rsid w:val="006C3CE6"/>
    <w:rsid w:val="006C5505"/>
    <w:rsid w:val="006D00EE"/>
    <w:rsid w:val="006D1AA1"/>
    <w:rsid w:val="006D5F65"/>
    <w:rsid w:val="006F2F93"/>
    <w:rsid w:val="006F5F69"/>
    <w:rsid w:val="00710E1D"/>
    <w:rsid w:val="007117D4"/>
    <w:rsid w:val="00711CBF"/>
    <w:rsid w:val="007136E3"/>
    <w:rsid w:val="007145CE"/>
    <w:rsid w:val="00722091"/>
    <w:rsid w:val="0072269C"/>
    <w:rsid w:val="00736CA6"/>
    <w:rsid w:val="00736EDA"/>
    <w:rsid w:val="00756BA6"/>
    <w:rsid w:val="00767500"/>
    <w:rsid w:val="00767A9B"/>
    <w:rsid w:val="00770379"/>
    <w:rsid w:val="00772F91"/>
    <w:rsid w:val="007751EE"/>
    <w:rsid w:val="00793DE9"/>
    <w:rsid w:val="007A33D3"/>
    <w:rsid w:val="007B669C"/>
    <w:rsid w:val="007B6BC4"/>
    <w:rsid w:val="007C2B31"/>
    <w:rsid w:val="007E0A2A"/>
    <w:rsid w:val="007E3B5D"/>
    <w:rsid w:val="007F0223"/>
    <w:rsid w:val="007F60A4"/>
    <w:rsid w:val="00807663"/>
    <w:rsid w:val="0081228A"/>
    <w:rsid w:val="008160EE"/>
    <w:rsid w:val="00816800"/>
    <w:rsid w:val="008302F6"/>
    <w:rsid w:val="0083232E"/>
    <w:rsid w:val="00845346"/>
    <w:rsid w:val="00846130"/>
    <w:rsid w:val="00855D88"/>
    <w:rsid w:val="00860679"/>
    <w:rsid w:val="00862265"/>
    <w:rsid w:val="00864CB4"/>
    <w:rsid w:val="008676A4"/>
    <w:rsid w:val="008722B2"/>
    <w:rsid w:val="008724B7"/>
    <w:rsid w:val="008751FC"/>
    <w:rsid w:val="008764AE"/>
    <w:rsid w:val="00882AFF"/>
    <w:rsid w:val="00885D8F"/>
    <w:rsid w:val="00895BA6"/>
    <w:rsid w:val="008A2D4E"/>
    <w:rsid w:val="008B02D9"/>
    <w:rsid w:val="008B2355"/>
    <w:rsid w:val="008B6B23"/>
    <w:rsid w:val="008D46C1"/>
    <w:rsid w:val="008D727A"/>
    <w:rsid w:val="008F6DB7"/>
    <w:rsid w:val="00910786"/>
    <w:rsid w:val="00913083"/>
    <w:rsid w:val="0092235F"/>
    <w:rsid w:val="00924E97"/>
    <w:rsid w:val="00933FAC"/>
    <w:rsid w:val="00940F41"/>
    <w:rsid w:val="009414E5"/>
    <w:rsid w:val="0095663E"/>
    <w:rsid w:val="0096080A"/>
    <w:rsid w:val="009642B2"/>
    <w:rsid w:val="009670D2"/>
    <w:rsid w:val="00971391"/>
    <w:rsid w:val="00994E82"/>
    <w:rsid w:val="009A0A04"/>
    <w:rsid w:val="009B2A9C"/>
    <w:rsid w:val="009C3E85"/>
    <w:rsid w:val="009D7FA5"/>
    <w:rsid w:val="009E6393"/>
    <w:rsid w:val="009F4787"/>
    <w:rsid w:val="00A0223B"/>
    <w:rsid w:val="00A10678"/>
    <w:rsid w:val="00A2224C"/>
    <w:rsid w:val="00A25F86"/>
    <w:rsid w:val="00A278FA"/>
    <w:rsid w:val="00A50AB9"/>
    <w:rsid w:val="00A51E80"/>
    <w:rsid w:val="00A62A22"/>
    <w:rsid w:val="00A66C1C"/>
    <w:rsid w:val="00A7126F"/>
    <w:rsid w:val="00A846E1"/>
    <w:rsid w:val="00A84E5D"/>
    <w:rsid w:val="00A90472"/>
    <w:rsid w:val="00A909EF"/>
    <w:rsid w:val="00A92574"/>
    <w:rsid w:val="00AB2C69"/>
    <w:rsid w:val="00AB3558"/>
    <w:rsid w:val="00AB49DB"/>
    <w:rsid w:val="00AC2F92"/>
    <w:rsid w:val="00AC4C88"/>
    <w:rsid w:val="00AC6CE0"/>
    <w:rsid w:val="00AE3AB6"/>
    <w:rsid w:val="00AF04B3"/>
    <w:rsid w:val="00AF1F74"/>
    <w:rsid w:val="00B17D85"/>
    <w:rsid w:val="00B42AB0"/>
    <w:rsid w:val="00B523DB"/>
    <w:rsid w:val="00B561CF"/>
    <w:rsid w:val="00B56C54"/>
    <w:rsid w:val="00B621C7"/>
    <w:rsid w:val="00B67D27"/>
    <w:rsid w:val="00B70930"/>
    <w:rsid w:val="00B75FC4"/>
    <w:rsid w:val="00B95700"/>
    <w:rsid w:val="00BB1EB4"/>
    <w:rsid w:val="00BC0198"/>
    <w:rsid w:val="00BC4CD8"/>
    <w:rsid w:val="00BD4EB1"/>
    <w:rsid w:val="00BD624F"/>
    <w:rsid w:val="00BE44DE"/>
    <w:rsid w:val="00BE7895"/>
    <w:rsid w:val="00BF28C5"/>
    <w:rsid w:val="00BF595A"/>
    <w:rsid w:val="00BF67F7"/>
    <w:rsid w:val="00BF6CB7"/>
    <w:rsid w:val="00C0158A"/>
    <w:rsid w:val="00C100F3"/>
    <w:rsid w:val="00C34870"/>
    <w:rsid w:val="00C34AD4"/>
    <w:rsid w:val="00C35844"/>
    <w:rsid w:val="00C409EF"/>
    <w:rsid w:val="00C42AFD"/>
    <w:rsid w:val="00C449AA"/>
    <w:rsid w:val="00C5262D"/>
    <w:rsid w:val="00C53635"/>
    <w:rsid w:val="00C65FED"/>
    <w:rsid w:val="00C82A27"/>
    <w:rsid w:val="00C95C47"/>
    <w:rsid w:val="00C96605"/>
    <w:rsid w:val="00CA574E"/>
    <w:rsid w:val="00CB049E"/>
    <w:rsid w:val="00CC1953"/>
    <w:rsid w:val="00CC1BEE"/>
    <w:rsid w:val="00CC54ED"/>
    <w:rsid w:val="00CC56F2"/>
    <w:rsid w:val="00CC7221"/>
    <w:rsid w:val="00CD0481"/>
    <w:rsid w:val="00CD4B86"/>
    <w:rsid w:val="00CD5263"/>
    <w:rsid w:val="00CE0720"/>
    <w:rsid w:val="00CE1C41"/>
    <w:rsid w:val="00CE2FA6"/>
    <w:rsid w:val="00CE6C2D"/>
    <w:rsid w:val="00CF4747"/>
    <w:rsid w:val="00CF6A36"/>
    <w:rsid w:val="00D069DA"/>
    <w:rsid w:val="00D07242"/>
    <w:rsid w:val="00D0780E"/>
    <w:rsid w:val="00D13DD1"/>
    <w:rsid w:val="00D27650"/>
    <w:rsid w:val="00D3112D"/>
    <w:rsid w:val="00D458C3"/>
    <w:rsid w:val="00D5229F"/>
    <w:rsid w:val="00D55B9F"/>
    <w:rsid w:val="00D617C2"/>
    <w:rsid w:val="00D61807"/>
    <w:rsid w:val="00D63A6B"/>
    <w:rsid w:val="00D66413"/>
    <w:rsid w:val="00D711C9"/>
    <w:rsid w:val="00D74AE2"/>
    <w:rsid w:val="00D74C55"/>
    <w:rsid w:val="00D845EF"/>
    <w:rsid w:val="00D8473E"/>
    <w:rsid w:val="00D86E73"/>
    <w:rsid w:val="00D92559"/>
    <w:rsid w:val="00D92699"/>
    <w:rsid w:val="00D9684E"/>
    <w:rsid w:val="00DA3290"/>
    <w:rsid w:val="00DA5030"/>
    <w:rsid w:val="00DA5132"/>
    <w:rsid w:val="00DA705D"/>
    <w:rsid w:val="00DD4514"/>
    <w:rsid w:val="00DD7F60"/>
    <w:rsid w:val="00DE77A3"/>
    <w:rsid w:val="00DF07C4"/>
    <w:rsid w:val="00DF57DD"/>
    <w:rsid w:val="00E04230"/>
    <w:rsid w:val="00E10D5E"/>
    <w:rsid w:val="00E14039"/>
    <w:rsid w:val="00E263D3"/>
    <w:rsid w:val="00E266BF"/>
    <w:rsid w:val="00E30526"/>
    <w:rsid w:val="00E34517"/>
    <w:rsid w:val="00E3657A"/>
    <w:rsid w:val="00E3676A"/>
    <w:rsid w:val="00E404F5"/>
    <w:rsid w:val="00E536B8"/>
    <w:rsid w:val="00E619FB"/>
    <w:rsid w:val="00E65BFF"/>
    <w:rsid w:val="00E80D61"/>
    <w:rsid w:val="00E82D23"/>
    <w:rsid w:val="00E83E7C"/>
    <w:rsid w:val="00E974B3"/>
    <w:rsid w:val="00EB190E"/>
    <w:rsid w:val="00EC4536"/>
    <w:rsid w:val="00ED2746"/>
    <w:rsid w:val="00ED28E7"/>
    <w:rsid w:val="00ED42F6"/>
    <w:rsid w:val="00ED5344"/>
    <w:rsid w:val="00EF1675"/>
    <w:rsid w:val="00EF504C"/>
    <w:rsid w:val="00F02C4C"/>
    <w:rsid w:val="00F05280"/>
    <w:rsid w:val="00F06C7E"/>
    <w:rsid w:val="00F116D7"/>
    <w:rsid w:val="00F24018"/>
    <w:rsid w:val="00F274BD"/>
    <w:rsid w:val="00F27733"/>
    <w:rsid w:val="00F348BA"/>
    <w:rsid w:val="00F41326"/>
    <w:rsid w:val="00F543E3"/>
    <w:rsid w:val="00F82CDC"/>
    <w:rsid w:val="00F845FC"/>
    <w:rsid w:val="00F85017"/>
    <w:rsid w:val="00F87661"/>
    <w:rsid w:val="00F94D57"/>
    <w:rsid w:val="00F97ABE"/>
    <w:rsid w:val="00FA4082"/>
    <w:rsid w:val="00FA4E70"/>
    <w:rsid w:val="00FB2B6C"/>
    <w:rsid w:val="00FB2EE4"/>
    <w:rsid w:val="00FB3D42"/>
    <w:rsid w:val="00FB53B5"/>
    <w:rsid w:val="00FD6203"/>
    <w:rsid w:val="00FD6CF7"/>
    <w:rsid w:val="00FE656E"/>
    <w:rsid w:val="00FF0D1B"/>
    <w:rsid w:val="00FF386F"/>
    <w:rsid w:val="00FF5376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E2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3E2DE3"/>
    <w:pPr>
      <w:widowControl w:val="0"/>
      <w:spacing w:before="240"/>
    </w:pPr>
    <w:rPr>
      <w:rFonts w:ascii="Arial" w:hAnsi="Arial" w:cs="Arial"/>
      <w:snapToGrid w:val="0"/>
      <w:sz w:val="24"/>
    </w:rPr>
  </w:style>
  <w:style w:type="paragraph" w:styleId="BodyText2">
    <w:name w:val="Body Text 2"/>
    <w:basedOn w:val="Normal"/>
    <w:rsid w:val="003E2DE3"/>
    <w:pPr>
      <w:widowControl w:val="0"/>
      <w:spacing w:before="240"/>
    </w:pPr>
    <w:rPr>
      <w:rFonts w:ascii="Arial" w:hAnsi="Arial" w:cs="Arial"/>
      <w:snapToGrid w:val="0"/>
      <w:sz w:val="22"/>
    </w:rPr>
  </w:style>
  <w:style w:type="paragraph" w:styleId="BalloonText">
    <w:name w:val="Balloon Text"/>
    <w:basedOn w:val="Normal"/>
    <w:semiHidden/>
    <w:rsid w:val="006679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79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79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E4B64"/>
    <w:rPr>
      <w:color w:val="0000FF"/>
      <w:u w:val="single"/>
    </w:rPr>
  </w:style>
  <w:style w:type="table" w:styleId="TableGrid">
    <w:name w:val="Table Grid"/>
    <w:basedOn w:val="TableNormal"/>
    <w:rsid w:val="00A10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B6B23"/>
    <w:rPr>
      <w:color w:val="606420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080A"/>
    <w:rPr>
      <w:rFonts w:ascii="Arial Unicode MS" w:eastAsia="Arial Unicode MS" w:hAnsi="Arial Unicode MS" w:cs="Arial Unicode MS"/>
    </w:rPr>
  </w:style>
  <w:style w:type="paragraph" w:styleId="PlainText">
    <w:name w:val="Plain Text"/>
    <w:basedOn w:val="Normal"/>
    <w:link w:val="PlainTextChar"/>
    <w:uiPriority w:val="99"/>
    <w:unhideWhenUsed/>
    <w:rsid w:val="00B42AB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AB0"/>
    <w:rPr>
      <w:rFonts w:ascii="Consolas" w:eastAsiaTheme="minorHAnsi" w:hAnsi="Consolas" w:cstheme="minorBidi"/>
      <w:sz w:val="21"/>
      <w:szCs w:val="21"/>
    </w:rPr>
  </w:style>
  <w:style w:type="paragraph" w:styleId="Revision">
    <w:name w:val="Revision"/>
    <w:hidden/>
    <w:uiPriority w:val="99"/>
    <w:semiHidden/>
    <w:rsid w:val="006620B0"/>
  </w:style>
  <w:style w:type="paragraph" w:styleId="ListParagraph">
    <w:name w:val="List Paragraph"/>
    <w:basedOn w:val="Normal"/>
    <w:uiPriority w:val="34"/>
    <w:qFormat/>
    <w:rsid w:val="00683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65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75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83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94C6EF"/>
                        <w:right w:val="none" w:sz="0" w:space="0" w:color="auto"/>
                      </w:divBdr>
                      <w:divsChild>
                        <w:div w:id="1295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94C6EF"/>
                        <w:right w:val="none" w:sz="0" w:space="0" w:color="auto"/>
                      </w:divBdr>
                      <w:divsChild>
                        <w:div w:id="37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94C6EF"/>
                        <w:right w:val="none" w:sz="0" w:space="0" w:color="auto"/>
                      </w:divBdr>
                      <w:divsChild>
                        <w:div w:id="5135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94C6EF"/>
                        <w:right w:val="none" w:sz="0" w:space="0" w:color="auto"/>
                      </w:divBdr>
                      <w:divsChild>
                        <w:div w:id="562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329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318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6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dward.G.LeBlanc@uscg.mil" TargetMode="External"/><Relationship Id="rId4" Type="http://schemas.openxmlformats.org/officeDocument/2006/relationships/styles" Target="styles.xml"/><Relationship Id="rId9" Type="http://schemas.openxmlformats.org/officeDocument/2006/relationships/hyperlink" Target="mailto:robert.l.cottrell@uscg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9CE0-173F-4F60-A75F-A55C353D75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0A14B-4A5C-411B-9732-4150B2A9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Commanding Officer</vt:lpstr>
    </vt:vector>
  </TitlesOfParts>
  <Company>USCG</Company>
  <LinksUpToDate>false</LinksUpToDate>
  <CharactersWithSpaces>3470</CharactersWithSpaces>
  <SharedDoc>false</SharedDoc>
  <HLinks>
    <vt:vector size="12" baseType="variant">
      <vt:variant>
        <vt:i4>4391029</vt:i4>
      </vt:variant>
      <vt:variant>
        <vt:i4>3</vt:i4>
      </vt:variant>
      <vt:variant>
        <vt:i4>0</vt:i4>
      </vt:variant>
      <vt:variant>
        <vt:i4>5</vt:i4>
      </vt:variant>
      <vt:variant>
        <vt:lpwstr>mailto:D01-SG-MsoProvInspections@uscg.mil</vt:lpwstr>
      </vt:variant>
      <vt:variant>
        <vt:lpwstr/>
      </vt:variant>
      <vt:variant>
        <vt:i4>7274530</vt:i4>
      </vt:variant>
      <vt:variant>
        <vt:i4>0</vt:i4>
      </vt:variant>
      <vt:variant>
        <vt:i4>0</vt:i4>
      </vt:variant>
      <vt:variant>
        <vt:i4>5</vt:i4>
      </vt:variant>
      <vt:variant>
        <vt:lpwstr>http://homeport.uscg.mil/mycg/portal/ep/portDirectory.do?tabId=1&amp;cotpId=44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Commanding Officer</dc:title>
  <dc:creator>SDanielczyk</dc:creator>
  <cp:lastModifiedBy>Ed Payne</cp:lastModifiedBy>
  <cp:revision>2</cp:revision>
  <cp:lastPrinted>2014-05-05T15:38:00Z</cp:lastPrinted>
  <dcterms:created xsi:type="dcterms:W3CDTF">2014-05-05T19:45:00Z</dcterms:created>
  <dcterms:modified xsi:type="dcterms:W3CDTF">2014-05-05T19:45:00Z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1794230660</vt:i4>
  </property>
</Properties>
</file>